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65DC" w:rsidRDefault="00CC65DC" w:rsidP="00CC65DC">
      <w:pPr>
        <w:pStyle w:val="a4"/>
        <w:spacing w:line="0" w:lineRule="atLeast"/>
        <w:ind w:firstLine="0"/>
        <w:jc w:val="center"/>
        <w:rPr>
          <w:rFonts w:ascii="Arial" w:hAnsi="Arial" w:cs="Arial"/>
          <w:sz w:val="24"/>
        </w:rPr>
      </w:pPr>
      <w:r w:rsidRPr="00BA4C44">
        <w:rPr>
          <w:rFonts w:ascii="Arial" w:hAnsi="Arial" w:cs="Arial"/>
          <w:sz w:val="24"/>
        </w:rPr>
        <w:t xml:space="preserve">(Приложение </w:t>
      </w:r>
      <w:r>
        <w:rPr>
          <w:rFonts w:ascii="Arial" w:hAnsi="Arial" w:cs="Arial"/>
          <w:sz w:val="24"/>
        </w:rPr>
        <w:t>11</w:t>
      </w:r>
      <w:r w:rsidRPr="00BA4C44">
        <w:rPr>
          <w:rFonts w:ascii="Arial" w:hAnsi="Arial" w:cs="Arial"/>
          <w:sz w:val="24"/>
        </w:rPr>
        <w:t xml:space="preserve"> изложено в новой редакции решением Думы </w:t>
      </w:r>
      <w:hyperlink r:id="rId5" w:history="1">
        <w:r>
          <w:rPr>
            <w:rStyle w:val="a3"/>
            <w:rFonts w:ascii="Arial" w:hAnsi="Arial" w:cs="Arial"/>
            <w:sz w:val="24"/>
          </w:rPr>
          <w:t>от 24.01.2023 № 974</w:t>
        </w:r>
      </w:hyperlink>
      <w:r w:rsidRPr="00BA4C44">
        <w:rPr>
          <w:rFonts w:ascii="Arial" w:hAnsi="Arial" w:cs="Arial"/>
          <w:sz w:val="24"/>
        </w:rPr>
        <w:t>)</w:t>
      </w:r>
    </w:p>
    <w:p w:rsidR="00CC65DC" w:rsidRDefault="00CC65DC" w:rsidP="00CC65DC">
      <w:pPr>
        <w:pStyle w:val="a4"/>
        <w:spacing w:line="0" w:lineRule="atLeast"/>
        <w:ind w:firstLine="0"/>
        <w:jc w:val="center"/>
        <w:rPr>
          <w:rFonts w:ascii="Arial" w:hAnsi="Arial" w:cs="Arial"/>
          <w:sz w:val="24"/>
        </w:rPr>
      </w:pPr>
      <w:r w:rsidRPr="00303F17">
        <w:rPr>
          <w:rFonts w:ascii="Arial" w:hAnsi="Arial" w:cs="Arial"/>
          <w:sz w:val="24"/>
        </w:rPr>
        <w:t>(Приложение 1</w:t>
      </w:r>
      <w:r>
        <w:rPr>
          <w:rFonts w:ascii="Arial" w:hAnsi="Arial" w:cs="Arial"/>
          <w:sz w:val="24"/>
        </w:rPr>
        <w:t>1</w:t>
      </w:r>
      <w:r w:rsidRPr="00303F17">
        <w:rPr>
          <w:rFonts w:ascii="Arial" w:hAnsi="Arial" w:cs="Arial"/>
          <w:sz w:val="24"/>
        </w:rPr>
        <w:t xml:space="preserve"> изложено в новой редакции решением Думы </w:t>
      </w:r>
      <w:hyperlink r:id="rId6" w:tooltip="решение от 17.03.2023 0:00:00 №1001 Дума Кондинского района&#10;&#10;О внесении изменений в решение Думы Кондинского района от 23 декабря 2022 года № 962 «О бюджете муниципального образования Кондинский район на 2023 год и на плановый период 2024 и 2025 годов»&#10;" w:history="1">
        <w:r w:rsidRPr="007F5786">
          <w:rPr>
            <w:rStyle w:val="a3"/>
            <w:rFonts w:ascii="Arial" w:hAnsi="Arial" w:cs="Arial"/>
            <w:sz w:val="24"/>
          </w:rPr>
          <w:t>от 17.03</w:t>
        </w:r>
        <w:r>
          <w:rPr>
            <w:rStyle w:val="a3"/>
            <w:rFonts w:ascii="Arial" w:hAnsi="Arial" w:cs="Arial"/>
            <w:sz w:val="24"/>
          </w:rPr>
          <w:t>.</w:t>
        </w:r>
        <w:r w:rsidRPr="007F5786">
          <w:rPr>
            <w:rStyle w:val="a3"/>
            <w:rFonts w:ascii="Arial" w:hAnsi="Arial" w:cs="Arial"/>
            <w:sz w:val="24"/>
          </w:rPr>
          <w:t>2023 № 1001</w:t>
        </w:r>
      </w:hyperlink>
      <w:r w:rsidRPr="00303F17">
        <w:rPr>
          <w:rFonts w:ascii="Arial" w:hAnsi="Arial" w:cs="Arial"/>
          <w:sz w:val="24"/>
        </w:rPr>
        <w:t>)</w:t>
      </w:r>
    </w:p>
    <w:p w:rsidR="00CC65DC" w:rsidRDefault="00CC65DC" w:rsidP="00CC65DC">
      <w:pPr>
        <w:pStyle w:val="a4"/>
        <w:tabs>
          <w:tab w:val="center" w:pos="709"/>
        </w:tabs>
        <w:spacing w:line="0" w:lineRule="atLeast"/>
        <w:ind w:hanging="1"/>
        <w:jc w:val="center"/>
        <w:rPr>
          <w:rFonts w:ascii="Arial" w:hAnsi="Arial" w:cs="Arial"/>
          <w:sz w:val="24"/>
        </w:rPr>
      </w:pPr>
      <w:r w:rsidRPr="006674F7">
        <w:rPr>
          <w:rFonts w:ascii="Arial" w:hAnsi="Arial" w:cs="Arial"/>
          <w:sz w:val="24"/>
        </w:rPr>
        <w:t xml:space="preserve">(Приложение </w:t>
      </w:r>
      <w:r>
        <w:rPr>
          <w:rFonts w:ascii="Arial" w:hAnsi="Arial" w:cs="Arial"/>
          <w:sz w:val="24"/>
        </w:rPr>
        <w:t>11</w:t>
      </w:r>
      <w:r w:rsidRPr="006674F7">
        <w:rPr>
          <w:rFonts w:ascii="Arial" w:hAnsi="Arial" w:cs="Arial"/>
          <w:sz w:val="24"/>
        </w:rPr>
        <w:t xml:space="preserve"> изложено в новой редакции решением Думы </w:t>
      </w:r>
      <w:hyperlink r:id="rId7" w:history="1">
        <w:r>
          <w:rPr>
            <w:rStyle w:val="a3"/>
            <w:rFonts w:ascii="Arial" w:hAnsi="Arial" w:cs="Arial"/>
            <w:sz w:val="24"/>
          </w:rPr>
          <w:t>от 27.03.2023 № 1007</w:t>
        </w:r>
      </w:hyperlink>
      <w:r w:rsidRPr="006674F7">
        <w:rPr>
          <w:rFonts w:ascii="Arial" w:hAnsi="Arial" w:cs="Arial"/>
          <w:sz w:val="24"/>
        </w:rPr>
        <w:t>)</w:t>
      </w:r>
    </w:p>
    <w:p w:rsidR="00CC65DC" w:rsidRDefault="00CC65DC" w:rsidP="00CC65DC">
      <w:pPr>
        <w:pStyle w:val="a4"/>
        <w:spacing w:line="0" w:lineRule="atLeast"/>
        <w:ind w:firstLine="0"/>
        <w:jc w:val="center"/>
        <w:rPr>
          <w:rFonts w:ascii="Arial" w:hAnsi="Arial" w:cs="Arial"/>
          <w:sz w:val="24"/>
        </w:rPr>
      </w:pPr>
    </w:p>
    <w:p w:rsidR="00CC65DC" w:rsidRPr="00BA4C44" w:rsidRDefault="00CC65DC" w:rsidP="00CC65DC">
      <w:pPr>
        <w:pStyle w:val="a4"/>
        <w:spacing w:line="0" w:lineRule="atLeast"/>
        <w:ind w:firstLine="0"/>
        <w:jc w:val="center"/>
        <w:rPr>
          <w:rFonts w:ascii="Arial" w:hAnsi="Arial" w:cs="Arial"/>
          <w:sz w:val="24"/>
        </w:rPr>
      </w:pPr>
    </w:p>
    <w:p w:rsidR="00CC65DC" w:rsidRPr="00C3700D" w:rsidRDefault="00CC65DC" w:rsidP="00CC65DC">
      <w:pPr>
        <w:pStyle w:val="a4"/>
        <w:spacing w:line="0" w:lineRule="atLeast"/>
        <w:ind w:left="10206" w:firstLine="0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>Приложение 11 к решению</w:t>
      </w:r>
    </w:p>
    <w:p w:rsidR="00CC65DC" w:rsidRPr="00C3700D" w:rsidRDefault="00CC65DC" w:rsidP="00CC65DC">
      <w:pPr>
        <w:pStyle w:val="a4"/>
        <w:spacing w:line="0" w:lineRule="atLeast"/>
        <w:ind w:left="10206" w:firstLine="0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 xml:space="preserve">Думы </w:t>
      </w:r>
      <w:proofErr w:type="spellStart"/>
      <w:r w:rsidRPr="00C3700D">
        <w:rPr>
          <w:rFonts w:ascii="Arial" w:hAnsi="Arial" w:cs="Arial"/>
          <w:b/>
          <w:sz w:val="32"/>
          <w:szCs w:val="32"/>
        </w:rPr>
        <w:t>Кондинского</w:t>
      </w:r>
      <w:proofErr w:type="spellEnd"/>
      <w:r w:rsidRPr="00C3700D">
        <w:rPr>
          <w:rFonts w:ascii="Arial" w:hAnsi="Arial" w:cs="Arial"/>
          <w:b/>
          <w:sz w:val="32"/>
          <w:szCs w:val="32"/>
        </w:rPr>
        <w:t xml:space="preserve"> района</w:t>
      </w:r>
    </w:p>
    <w:p w:rsidR="00CC65DC" w:rsidRPr="00997D33" w:rsidRDefault="00CC65DC" w:rsidP="00CC65DC">
      <w:pPr>
        <w:ind w:left="10206" w:firstLine="0"/>
        <w:rPr>
          <w:rFonts w:cs="Arial"/>
          <w:b/>
        </w:rPr>
      </w:pPr>
      <w:r w:rsidRPr="00C3700D">
        <w:rPr>
          <w:rFonts w:cs="Arial"/>
          <w:b/>
          <w:sz w:val="32"/>
          <w:szCs w:val="32"/>
        </w:rPr>
        <w:t>от 23.12.2022 № 962</w:t>
      </w:r>
    </w:p>
    <w:p w:rsidR="00CC65DC" w:rsidRPr="00372B98" w:rsidRDefault="00CC65DC" w:rsidP="00CC65DC">
      <w:pPr>
        <w:rPr>
          <w:rFonts w:cs="Arial"/>
          <w:szCs w:val="28"/>
        </w:rPr>
      </w:pPr>
    </w:p>
    <w:p w:rsidR="00CC65DC" w:rsidRDefault="00CC65DC" w:rsidP="00CC65DC">
      <w:pPr>
        <w:jc w:val="center"/>
        <w:rPr>
          <w:rFonts w:cs="Arial"/>
          <w:b/>
        </w:rPr>
      </w:pPr>
      <w:r w:rsidRPr="00660DD1">
        <w:rPr>
          <w:rFonts w:cs="Arial"/>
          <w:b/>
        </w:rPr>
        <w:t xml:space="preserve">Распределение межбюджетных трансфертов бюджетам муниципальных образований </w:t>
      </w:r>
      <w:proofErr w:type="spellStart"/>
      <w:r w:rsidRPr="00660DD1">
        <w:rPr>
          <w:rFonts w:cs="Arial"/>
          <w:b/>
        </w:rPr>
        <w:t>Кондинского</w:t>
      </w:r>
      <w:proofErr w:type="spellEnd"/>
      <w:r w:rsidRPr="00660DD1">
        <w:rPr>
          <w:rFonts w:cs="Arial"/>
          <w:b/>
        </w:rPr>
        <w:t xml:space="preserve"> района на 2023 год</w:t>
      </w:r>
    </w:p>
    <w:p w:rsidR="00CC65DC" w:rsidRPr="00372B98" w:rsidRDefault="00CC65DC" w:rsidP="00CC65DC">
      <w:pPr>
        <w:jc w:val="center"/>
        <w:rPr>
          <w:rFonts w:cs="Arial"/>
          <w:b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28"/>
        <w:gridCol w:w="774"/>
        <w:gridCol w:w="965"/>
        <w:gridCol w:w="949"/>
        <w:gridCol w:w="932"/>
        <w:gridCol w:w="932"/>
        <w:gridCol w:w="932"/>
        <w:gridCol w:w="989"/>
        <w:gridCol w:w="932"/>
        <w:gridCol w:w="932"/>
        <w:gridCol w:w="932"/>
        <w:gridCol w:w="932"/>
        <w:gridCol w:w="932"/>
        <w:gridCol w:w="932"/>
        <w:gridCol w:w="893"/>
      </w:tblGrid>
      <w:tr w:rsidR="00CC65DC" w:rsidRPr="006674F7" w:rsidTr="004B1009">
        <w:trPr>
          <w:trHeight w:val="68"/>
          <w:jc w:val="center"/>
        </w:trPr>
        <w:tc>
          <w:tcPr>
            <w:tcW w:w="778" w:type="pct"/>
            <w:vMerge w:val="restart"/>
            <w:shd w:val="clear" w:color="auto" w:fill="auto"/>
            <w:vAlign w:val="center"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6674F7">
              <w:rPr>
                <w:rFonts w:cs="Arial"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259" w:type="pct"/>
            <w:vMerge w:val="restart"/>
            <w:shd w:val="clear" w:color="auto" w:fill="auto"/>
            <w:vAlign w:val="center"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6674F7">
              <w:rPr>
                <w:rFonts w:cs="Arial"/>
                <w:bCs/>
                <w:sz w:val="16"/>
                <w:szCs w:val="16"/>
              </w:rPr>
              <w:t>ЦСР Код</w:t>
            </w:r>
          </w:p>
        </w:tc>
        <w:tc>
          <w:tcPr>
            <w:tcW w:w="294" w:type="pct"/>
            <w:vMerge w:val="restart"/>
            <w:shd w:val="clear" w:color="auto" w:fill="auto"/>
            <w:vAlign w:val="center"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6674F7">
              <w:rPr>
                <w:rFonts w:cs="Arial"/>
                <w:bCs/>
                <w:sz w:val="16"/>
                <w:szCs w:val="16"/>
              </w:rPr>
              <w:t>Тип средств</w:t>
            </w:r>
          </w:p>
        </w:tc>
        <w:tc>
          <w:tcPr>
            <w:tcW w:w="310" w:type="pct"/>
            <w:vMerge w:val="restart"/>
            <w:shd w:val="clear" w:color="auto" w:fill="auto"/>
            <w:vAlign w:val="center"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6674F7">
              <w:rPr>
                <w:rFonts w:cs="Arial"/>
                <w:bCs/>
                <w:sz w:val="16"/>
                <w:szCs w:val="16"/>
              </w:rPr>
              <w:t>ВР</w:t>
            </w:r>
          </w:p>
        </w:tc>
        <w:tc>
          <w:tcPr>
            <w:tcW w:w="3113" w:type="pct"/>
            <w:gridSpan w:val="10"/>
            <w:shd w:val="clear" w:color="auto" w:fill="auto"/>
            <w:noWrap/>
            <w:vAlign w:val="center"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6674F7">
              <w:rPr>
                <w:rFonts w:cs="Arial"/>
                <w:bCs/>
                <w:sz w:val="16"/>
                <w:szCs w:val="16"/>
              </w:rPr>
              <w:t>Наименование муниципального образования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6674F7">
              <w:rPr>
                <w:rFonts w:cs="Arial"/>
                <w:bCs/>
                <w:sz w:val="16"/>
                <w:szCs w:val="16"/>
              </w:rPr>
              <w:t>Всего</w:t>
            </w:r>
          </w:p>
        </w:tc>
      </w:tr>
      <w:tr w:rsidR="00CC65DC" w:rsidRPr="006674F7" w:rsidTr="004B1009">
        <w:trPr>
          <w:trHeight w:val="68"/>
          <w:jc w:val="center"/>
        </w:trPr>
        <w:tc>
          <w:tcPr>
            <w:tcW w:w="778" w:type="pct"/>
            <w:vMerge/>
            <w:vAlign w:val="center"/>
            <w:hideMark/>
          </w:tcPr>
          <w:p w:rsidR="00CC65DC" w:rsidRPr="006674F7" w:rsidRDefault="00CC65DC" w:rsidP="004B1009">
            <w:pPr>
              <w:ind w:firstLine="0"/>
              <w:jc w:val="left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259" w:type="pct"/>
            <w:vMerge/>
            <w:vAlign w:val="center"/>
            <w:hideMark/>
          </w:tcPr>
          <w:p w:rsidR="00CC65DC" w:rsidRPr="006674F7" w:rsidRDefault="00CC65DC" w:rsidP="004B1009">
            <w:pPr>
              <w:ind w:firstLine="0"/>
              <w:jc w:val="left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294" w:type="pct"/>
            <w:vMerge/>
            <w:vAlign w:val="center"/>
            <w:hideMark/>
          </w:tcPr>
          <w:p w:rsidR="00CC65DC" w:rsidRPr="006674F7" w:rsidRDefault="00CC65DC" w:rsidP="004B1009">
            <w:pPr>
              <w:ind w:firstLine="0"/>
              <w:jc w:val="left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310" w:type="pct"/>
            <w:vMerge/>
            <w:vAlign w:val="center"/>
            <w:hideMark/>
          </w:tcPr>
          <w:p w:rsidR="00CC65DC" w:rsidRPr="006674F7" w:rsidRDefault="00CC65DC" w:rsidP="004B1009">
            <w:pPr>
              <w:ind w:firstLine="0"/>
              <w:jc w:val="left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309" w:type="pct"/>
            <w:shd w:val="clear" w:color="auto" w:fill="auto"/>
            <w:vAlign w:val="center"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6674F7">
              <w:rPr>
                <w:rFonts w:cs="Arial"/>
                <w:bCs/>
                <w:sz w:val="16"/>
                <w:szCs w:val="16"/>
              </w:rPr>
              <w:t xml:space="preserve">Администрация </w:t>
            </w:r>
            <w:proofErr w:type="spellStart"/>
            <w:r w:rsidRPr="006674F7">
              <w:rPr>
                <w:rFonts w:cs="Arial"/>
                <w:bCs/>
                <w:sz w:val="16"/>
                <w:szCs w:val="16"/>
              </w:rPr>
              <w:t>гп</w:t>
            </w:r>
            <w:proofErr w:type="spellEnd"/>
            <w:r w:rsidRPr="006674F7">
              <w:rPr>
                <w:rFonts w:cs="Arial"/>
                <w:bCs/>
                <w:sz w:val="16"/>
                <w:szCs w:val="16"/>
              </w:rPr>
              <w:t xml:space="preserve"> </w:t>
            </w:r>
            <w:proofErr w:type="spellStart"/>
            <w:r w:rsidRPr="006674F7">
              <w:rPr>
                <w:rFonts w:cs="Arial"/>
                <w:bCs/>
                <w:sz w:val="16"/>
                <w:szCs w:val="16"/>
              </w:rPr>
              <w:t>Кондинское</w:t>
            </w:r>
            <w:proofErr w:type="spellEnd"/>
          </w:p>
        </w:tc>
        <w:tc>
          <w:tcPr>
            <w:tcW w:w="309" w:type="pct"/>
            <w:shd w:val="clear" w:color="auto" w:fill="auto"/>
            <w:vAlign w:val="center"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6674F7">
              <w:rPr>
                <w:rFonts w:cs="Arial"/>
                <w:bCs/>
                <w:sz w:val="16"/>
                <w:szCs w:val="16"/>
              </w:rPr>
              <w:t xml:space="preserve">Администрация </w:t>
            </w:r>
            <w:proofErr w:type="spellStart"/>
            <w:r w:rsidRPr="006674F7">
              <w:rPr>
                <w:rFonts w:cs="Arial"/>
                <w:bCs/>
                <w:sz w:val="16"/>
                <w:szCs w:val="16"/>
              </w:rPr>
              <w:t>гп</w:t>
            </w:r>
            <w:proofErr w:type="spellEnd"/>
            <w:r w:rsidRPr="006674F7">
              <w:rPr>
                <w:rFonts w:cs="Arial"/>
                <w:bCs/>
                <w:sz w:val="16"/>
                <w:szCs w:val="16"/>
              </w:rPr>
              <w:t xml:space="preserve"> </w:t>
            </w:r>
            <w:proofErr w:type="spellStart"/>
            <w:r w:rsidRPr="006674F7">
              <w:rPr>
                <w:rFonts w:cs="Arial"/>
                <w:bCs/>
                <w:sz w:val="16"/>
                <w:szCs w:val="16"/>
              </w:rPr>
              <w:t>Куминский</w:t>
            </w:r>
            <w:proofErr w:type="spellEnd"/>
          </w:p>
        </w:tc>
        <w:tc>
          <w:tcPr>
            <w:tcW w:w="309" w:type="pct"/>
            <w:shd w:val="clear" w:color="auto" w:fill="auto"/>
            <w:vAlign w:val="center"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6674F7">
              <w:rPr>
                <w:rFonts w:cs="Arial"/>
                <w:bCs/>
                <w:sz w:val="16"/>
                <w:szCs w:val="16"/>
              </w:rPr>
              <w:t xml:space="preserve">Администрация </w:t>
            </w:r>
            <w:proofErr w:type="spellStart"/>
            <w:r w:rsidRPr="006674F7">
              <w:rPr>
                <w:rFonts w:cs="Arial"/>
                <w:bCs/>
                <w:sz w:val="16"/>
                <w:szCs w:val="16"/>
              </w:rPr>
              <w:t>гп</w:t>
            </w:r>
            <w:proofErr w:type="spellEnd"/>
            <w:r w:rsidRPr="006674F7">
              <w:rPr>
                <w:rFonts w:cs="Arial"/>
                <w:bCs/>
                <w:sz w:val="16"/>
                <w:szCs w:val="16"/>
              </w:rPr>
              <w:t xml:space="preserve"> </w:t>
            </w:r>
            <w:proofErr w:type="gramStart"/>
            <w:r w:rsidRPr="006674F7">
              <w:rPr>
                <w:rFonts w:cs="Arial"/>
                <w:bCs/>
                <w:sz w:val="16"/>
                <w:szCs w:val="16"/>
              </w:rPr>
              <w:t>Луговой</w:t>
            </w:r>
            <w:proofErr w:type="gramEnd"/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6674F7">
              <w:rPr>
                <w:rFonts w:cs="Arial"/>
                <w:bCs/>
                <w:sz w:val="16"/>
                <w:szCs w:val="16"/>
              </w:rPr>
              <w:t xml:space="preserve">Администрация </w:t>
            </w:r>
            <w:proofErr w:type="spellStart"/>
            <w:r w:rsidRPr="006674F7">
              <w:rPr>
                <w:rFonts w:cs="Arial"/>
                <w:bCs/>
                <w:sz w:val="16"/>
                <w:szCs w:val="16"/>
              </w:rPr>
              <w:t>гп</w:t>
            </w:r>
            <w:proofErr w:type="spellEnd"/>
            <w:r w:rsidRPr="006674F7">
              <w:rPr>
                <w:rFonts w:cs="Arial"/>
                <w:bCs/>
                <w:sz w:val="16"/>
                <w:szCs w:val="16"/>
              </w:rPr>
              <w:t xml:space="preserve"> </w:t>
            </w:r>
            <w:proofErr w:type="gramStart"/>
            <w:r w:rsidRPr="006674F7">
              <w:rPr>
                <w:rFonts w:cs="Arial"/>
                <w:bCs/>
                <w:sz w:val="16"/>
                <w:szCs w:val="16"/>
              </w:rPr>
              <w:t>Междуреченский</w:t>
            </w:r>
            <w:proofErr w:type="gramEnd"/>
          </w:p>
        </w:tc>
        <w:tc>
          <w:tcPr>
            <w:tcW w:w="309" w:type="pct"/>
            <w:shd w:val="clear" w:color="auto" w:fill="auto"/>
            <w:vAlign w:val="center"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6674F7">
              <w:rPr>
                <w:rFonts w:cs="Arial"/>
                <w:bCs/>
                <w:sz w:val="16"/>
                <w:szCs w:val="16"/>
              </w:rPr>
              <w:t xml:space="preserve">Администрация </w:t>
            </w:r>
            <w:proofErr w:type="spellStart"/>
            <w:r w:rsidRPr="006674F7">
              <w:rPr>
                <w:rFonts w:cs="Arial"/>
                <w:bCs/>
                <w:sz w:val="16"/>
                <w:szCs w:val="16"/>
              </w:rPr>
              <w:t>гп</w:t>
            </w:r>
            <w:proofErr w:type="spellEnd"/>
            <w:r w:rsidRPr="006674F7">
              <w:rPr>
                <w:rFonts w:cs="Arial"/>
                <w:bCs/>
                <w:sz w:val="16"/>
                <w:szCs w:val="16"/>
              </w:rPr>
              <w:t xml:space="preserve"> </w:t>
            </w:r>
            <w:proofErr w:type="spellStart"/>
            <w:r w:rsidRPr="006674F7">
              <w:rPr>
                <w:rFonts w:cs="Arial"/>
                <w:bCs/>
                <w:sz w:val="16"/>
                <w:szCs w:val="16"/>
              </w:rPr>
              <w:t>Мортка</w:t>
            </w:r>
            <w:proofErr w:type="spellEnd"/>
          </w:p>
        </w:tc>
        <w:tc>
          <w:tcPr>
            <w:tcW w:w="309" w:type="pct"/>
            <w:shd w:val="clear" w:color="auto" w:fill="auto"/>
            <w:vAlign w:val="center"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6674F7">
              <w:rPr>
                <w:rFonts w:cs="Arial"/>
                <w:bCs/>
                <w:sz w:val="16"/>
                <w:szCs w:val="16"/>
              </w:rPr>
              <w:t xml:space="preserve">Администрация </w:t>
            </w:r>
            <w:proofErr w:type="spellStart"/>
            <w:r w:rsidRPr="006674F7">
              <w:rPr>
                <w:rFonts w:cs="Arial"/>
                <w:bCs/>
                <w:sz w:val="16"/>
                <w:szCs w:val="16"/>
              </w:rPr>
              <w:t>сп</w:t>
            </w:r>
            <w:proofErr w:type="spellEnd"/>
            <w:r w:rsidRPr="006674F7">
              <w:rPr>
                <w:rFonts w:cs="Arial"/>
                <w:bCs/>
                <w:sz w:val="16"/>
                <w:szCs w:val="16"/>
              </w:rPr>
              <w:t xml:space="preserve"> </w:t>
            </w:r>
            <w:proofErr w:type="spellStart"/>
            <w:r w:rsidRPr="006674F7">
              <w:rPr>
                <w:rFonts w:cs="Arial"/>
                <w:bCs/>
                <w:sz w:val="16"/>
                <w:szCs w:val="16"/>
              </w:rPr>
              <w:t>Леуши</w:t>
            </w:r>
            <w:proofErr w:type="spellEnd"/>
          </w:p>
        </w:tc>
        <w:tc>
          <w:tcPr>
            <w:tcW w:w="309" w:type="pct"/>
            <w:shd w:val="clear" w:color="auto" w:fill="auto"/>
            <w:vAlign w:val="center"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6674F7">
              <w:rPr>
                <w:rFonts w:cs="Arial"/>
                <w:bCs/>
                <w:sz w:val="16"/>
                <w:szCs w:val="16"/>
              </w:rPr>
              <w:t xml:space="preserve">Администрация </w:t>
            </w:r>
            <w:proofErr w:type="spellStart"/>
            <w:r w:rsidRPr="006674F7">
              <w:rPr>
                <w:rFonts w:cs="Arial"/>
                <w:bCs/>
                <w:sz w:val="16"/>
                <w:szCs w:val="16"/>
              </w:rPr>
              <w:t>сп</w:t>
            </w:r>
            <w:proofErr w:type="spellEnd"/>
            <w:r w:rsidRPr="006674F7">
              <w:rPr>
                <w:rFonts w:cs="Arial"/>
                <w:bCs/>
                <w:sz w:val="16"/>
                <w:szCs w:val="16"/>
              </w:rPr>
              <w:t xml:space="preserve"> </w:t>
            </w:r>
            <w:proofErr w:type="spellStart"/>
            <w:r w:rsidRPr="006674F7">
              <w:rPr>
                <w:rFonts w:cs="Arial"/>
                <w:bCs/>
                <w:sz w:val="16"/>
                <w:szCs w:val="16"/>
              </w:rPr>
              <w:t>Мулымья</w:t>
            </w:r>
            <w:proofErr w:type="spellEnd"/>
          </w:p>
        </w:tc>
        <w:tc>
          <w:tcPr>
            <w:tcW w:w="309" w:type="pct"/>
            <w:shd w:val="clear" w:color="auto" w:fill="auto"/>
            <w:vAlign w:val="center"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6674F7">
              <w:rPr>
                <w:rFonts w:cs="Arial"/>
                <w:bCs/>
                <w:sz w:val="16"/>
                <w:szCs w:val="16"/>
              </w:rPr>
              <w:t xml:space="preserve">Администрация </w:t>
            </w:r>
            <w:proofErr w:type="spellStart"/>
            <w:r w:rsidRPr="006674F7">
              <w:rPr>
                <w:rFonts w:cs="Arial"/>
                <w:bCs/>
                <w:sz w:val="16"/>
                <w:szCs w:val="16"/>
              </w:rPr>
              <w:t>сп</w:t>
            </w:r>
            <w:proofErr w:type="spellEnd"/>
            <w:r w:rsidRPr="006674F7">
              <w:rPr>
                <w:rFonts w:cs="Arial"/>
                <w:bCs/>
                <w:sz w:val="16"/>
                <w:szCs w:val="16"/>
              </w:rPr>
              <w:t xml:space="preserve"> </w:t>
            </w:r>
            <w:proofErr w:type="spellStart"/>
            <w:r w:rsidRPr="006674F7">
              <w:rPr>
                <w:rFonts w:cs="Arial"/>
                <w:bCs/>
                <w:sz w:val="16"/>
                <w:szCs w:val="16"/>
              </w:rPr>
              <w:t>Шугур</w:t>
            </w:r>
            <w:proofErr w:type="spellEnd"/>
          </w:p>
        </w:tc>
        <w:tc>
          <w:tcPr>
            <w:tcW w:w="309" w:type="pct"/>
            <w:shd w:val="clear" w:color="auto" w:fill="auto"/>
            <w:vAlign w:val="center"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6674F7">
              <w:rPr>
                <w:rFonts w:cs="Arial"/>
                <w:bCs/>
                <w:sz w:val="16"/>
                <w:szCs w:val="16"/>
              </w:rPr>
              <w:t xml:space="preserve">Администрация </w:t>
            </w:r>
            <w:proofErr w:type="spellStart"/>
            <w:r w:rsidRPr="006674F7">
              <w:rPr>
                <w:rFonts w:cs="Arial"/>
                <w:bCs/>
                <w:sz w:val="16"/>
                <w:szCs w:val="16"/>
              </w:rPr>
              <w:t>сп</w:t>
            </w:r>
            <w:proofErr w:type="spellEnd"/>
            <w:r w:rsidRPr="006674F7">
              <w:rPr>
                <w:rFonts w:cs="Arial"/>
                <w:bCs/>
                <w:sz w:val="16"/>
                <w:szCs w:val="16"/>
              </w:rPr>
              <w:t xml:space="preserve"> </w:t>
            </w:r>
            <w:proofErr w:type="spellStart"/>
            <w:r w:rsidRPr="006674F7">
              <w:rPr>
                <w:rFonts w:cs="Arial"/>
                <w:bCs/>
                <w:sz w:val="16"/>
                <w:szCs w:val="16"/>
              </w:rPr>
              <w:t>Болчары</w:t>
            </w:r>
            <w:proofErr w:type="spellEnd"/>
          </w:p>
        </w:tc>
        <w:tc>
          <w:tcPr>
            <w:tcW w:w="309" w:type="pct"/>
            <w:shd w:val="clear" w:color="auto" w:fill="auto"/>
            <w:vAlign w:val="center"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6674F7">
              <w:rPr>
                <w:rFonts w:cs="Arial"/>
                <w:bCs/>
                <w:sz w:val="16"/>
                <w:szCs w:val="16"/>
              </w:rPr>
              <w:t xml:space="preserve">Администрация </w:t>
            </w:r>
            <w:proofErr w:type="spellStart"/>
            <w:r w:rsidRPr="006674F7">
              <w:rPr>
                <w:rFonts w:cs="Arial"/>
                <w:bCs/>
                <w:sz w:val="16"/>
                <w:szCs w:val="16"/>
              </w:rPr>
              <w:t>сп</w:t>
            </w:r>
            <w:proofErr w:type="spellEnd"/>
            <w:r w:rsidRPr="006674F7">
              <w:rPr>
                <w:rFonts w:cs="Arial"/>
                <w:bCs/>
                <w:sz w:val="16"/>
                <w:szCs w:val="16"/>
              </w:rPr>
              <w:t xml:space="preserve"> Половинка</w:t>
            </w:r>
          </w:p>
        </w:tc>
        <w:tc>
          <w:tcPr>
            <w:tcW w:w="246" w:type="pct"/>
            <w:vMerge/>
            <w:vAlign w:val="center"/>
            <w:hideMark/>
          </w:tcPr>
          <w:p w:rsidR="00CC65DC" w:rsidRPr="006674F7" w:rsidRDefault="00CC65DC" w:rsidP="004B1009">
            <w:pPr>
              <w:ind w:firstLine="0"/>
              <w:jc w:val="left"/>
              <w:rPr>
                <w:rFonts w:cs="Arial"/>
                <w:bCs/>
                <w:sz w:val="16"/>
                <w:szCs w:val="16"/>
              </w:rPr>
            </w:pPr>
          </w:p>
        </w:tc>
      </w:tr>
      <w:tr w:rsidR="00CC65DC" w:rsidRPr="006674F7" w:rsidTr="004B1009">
        <w:trPr>
          <w:trHeight w:val="68"/>
          <w:jc w:val="center"/>
        </w:trPr>
        <w:tc>
          <w:tcPr>
            <w:tcW w:w="778" w:type="pct"/>
            <w:shd w:val="clear" w:color="auto" w:fill="auto"/>
            <w:hideMark/>
          </w:tcPr>
          <w:p w:rsidR="00CC65DC" w:rsidRPr="006674F7" w:rsidRDefault="00CC65DC" w:rsidP="004B1009">
            <w:pPr>
              <w:ind w:firstLine="0"/>
              <w:jc w:val="left"/>
              <w:rPr>
                <w:rFonts w:cs="Arial"/>
                <w:bCs/>
                <w:sz w:val="16"/>
                <w:szCs w:val="16"/>
              </w:rPr>
            </w:pPr>
            <w:r w:rsidRPr="006674F7">
              <w:rPr>
                <w:rFonts w:cs="Arial"/>
                <w:bCs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6674F7">
              <w:rPr>
                <w:rFonts w:cs="Arial"/>
                <w:bCs/>
                <w:sz w:val="16"/>
                <w:szCs w:val="16"/>
              </w:rPr>
              <w:t>Кондинского</w:t>
            </w:r>
            <w:proofErr w:type="spellEnd"/>
            <w:r w:rsidRPr="006674F7">
              <w:rPr>
                <w:rFonts w:cs="Arial"/>
                <w:bCs/>
                <w:sz w:val="16"/>
                <w:szCs w:val="16"/>
              </w:rPr>
              <w:t xml:space="preserve"> района «Развитие муниципальной службы»</w:t>
            </w:r>
          </w:p>
        </w:tc>
        <w:tc>
          <w:tcPr>
            <w:tcW w:w="25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6674F7">
              <w:rPr>
                <w:rFonts w:cs="Arial"/>
                <w:bCs/>
                <w:sz w:val="16"/>
                <w:szCs w:val="16"/>
              </w:rPr>
              <w:t>0100000000</w:t>
            </w:r>
          </w:p>
        </w:tc>
        <w:tc>
          <w:tcPr>
            <w:tcW w:w="294" w:type="pct"/>
            <w:shd w:val="clear" w:color="auto" w:fill="auto"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6674F7">
              <w:rPr>
                <w:rFonts w:cs="Arial"/>
                <w:bCs/>
                <w:sz w:val="16"/>
                <w:szCs w:val="16"/>
              </w:rPr>
              <w:t>Бюджетные средства</w:t>
            </w:r>
          </w:p>
        </w:tc>
        <w:tc>
          <w:tcPr>
            <w:tcW w:w="310" w:type="pct"/>
            <w:shd w:val="clear" w:color="auto" w:fill="auto"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6674F7">
              <w:rPr>
                <w:rFonts w:cs="Arial"/>
                <w:bCs/>
                <w:sz w:val="16"/>
                <w:szCs w:val="16"/>
              </w:rPr>
              <w:t>Субвенции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6674F7">
              <w:rPr>
                <w:rFonts w:cs="Arial"/>
                <w:bCs/>
                <w:sz w:val="16"/>
                <w:szCs w:val="16"/>
              </w:rPr>
              <w:t>133 812,79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6674F7">
              <w:rPr>
                <w:rFonts w:cs="Arial"/>
                <w:bCs/>
                <w:sz w:val="16"/>
                <w:szCs w:val="16"/>
              </w:rPr>
              <w:t>96 800,75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6674F7">
              <w:rPr>
                <w:rFonts w:cs="Arial"/>
                <w:bCs/>
                <w:sz w:val="16"/>
                <w:szCs w:val="16"/>
              </w:rPr>
              <w:t>79 718,26</w:t>
            </w:r>
          </w:p>
        </w:tc>
        <w:tc>
          <w:tcPr>
            <w:tcW w:w="327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6674F7">
              <w:rPr>
                <w:rFonts w:cs="Arial"/>
                <w:bCs/>
                <w:sz w:val="16"/>
                <w:szCs w:val="16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6674F7">
              <w:rPr>
                <w:rFonts w:cs="Arial"/>
                <w:bCs/>
                <w:sz w:val="16"/>
                <w:szCs w:val="16"/>
              </w:rPr>
              <w:t>130 965,71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6674F7">
              <w:rPr>
                <w:rFonts w:cs="Arial"/>
                <w:bCs/>
                <w:sz w:val="16"/>
                <w:szCs w:val="16"/>
              </w:rPr>
              <w:t>51 247,45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6674F7">
              <w:rPr>
                <w:rFonts w:cs="Arial"/>
                <w:bCs/>
                <w:sz w:val="16"/>
                <w:szCs w:val="16"/>
              </w:rPr>
              <w:t>44 129,75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6674F7">
              <w:rPr>
                <w:rFonts w:cs="Arial"/>
                <w:bCs/>
                <w:sz w:val="16"/>
                <w:szCs w:val="16"/>
              </w:rPr>
              <w:t>14 235,40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6674F7">
              <w:rPr>
                <w:rFonts w:cs="Arial"/>
                <w:bCs/>
                <w:sz w:val="16"/>
                <w:szCs w:val="16"/>
              </w:rPr>
              <w:t>91 106,58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6674F7">
              <w:rPr>
                <w:rFonts w:cs="Arial"/>
                <w:bCs/>
                <w:sz w:val="16"/>
                <w:szCs w:val="16"/>
              </w:rPr>
              <w:t>38 435,59</w:t>
            </w:r>
          </w:p>
        </w:tc>
        <w:tc>
          <w:tcPr>
            <w:tcW w:w="246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6674F7">
              <w:rPr>
                <w:rFonts w:cs="Arial"/>
                <w:bCs/>
                <w:sz w:val="16"/>
                <w:szCs w:val="16"/>
              </w:rPr>
              <w:t>680 452,28</w:t>
            </w:r>
          </w:p>
        </w:tc>
      </w:tr>
      <w:tr w:rsidR="00CC65DC" w:rsidRPr="006674F7" w:rsidTr="004B1009">
        <w:trPr>
          <w:trHeight w:val="68"/>
          <w:jc w:val="center"/>
        </w:trPr>
        <w:tc>
          <w:tcPr>
            <w:tcW w:w="778" w:type="pct"/>
            <w:shd w:val="clear" w:color="auto" w:fill="auto"/>
            <w:hideMark/>
          </w:tcPr>
          <w:p w:rsidR="00CC65DC" w:rsidRPr="006674F7" w:rsidRDefault="00CC65DC" w:rsidP="004B1009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Расходы на 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25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0100459300</w:t>
            </w:r>
          </w:p>
        </w:tc>
        <w:tc>
          <w:tcPr>
            <w:tcW w:w="294" w:type="pct"/>
            <w:shd w:val="clear" w:color="auto" w:fill="auto"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310" w:type="pct"/>
            <w:shd w:val="clear" w:color="auto" w:fill="auto"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Субвенции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104 258,05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75 420,72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62 111,18</w:t>
            </w:r>
          </w:p>
        </w:tc>
        <w:tc>
          <w:tcPr>
            <w:tcW w:w="327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102 039,79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39 928,61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34 382,97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11 091,28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70 984,20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29 946,46</w:t>
            </w:r>
          </w:p>
        </w:tc>
        <w:tc>
          <w:tcPr>
            <w:tcW w:w="246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530 163,26</w:t>
            </w:r>
          </w:p>
        </w:tc>
      </w:tr>
      <w:tr w:rsidR="00CC65DC" w:rsidRPr="006674F7" w:rsidTr="004B1009">
        <w:trPr>
          <w:trHeight w:val="68"/>
          <w:jc w:val="center"/>
        </w:trPr>
        <w:tc>
          <w:tcPr>
            <w:tcW w:w="778" w:type="pct"/>
            <w:shd w:val="clear" w:color="auto" w:fill="auto"/>
            <w:hideMark/>
          </w:tcPr>
          <w:p w:rsidR="00CC65DC" w:rsidRPr="006674F7" w:rsidRDefault="00CC65DC" w:rsidP="004B1009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 xml:space="preserve">Расходы на осуществление переданных полномочий Российской Федерации на государственную регистрацию актов гражданского </w:t>
            </w:r>
            <w:r w:rsidRPr="006674F7">
              <w:rPr>
                <w:rFonts w:cs="Arial"/>
                <w:sz w:val="16"/>
                <w:szCs w:val="16"/>
              </w:rPr>
              <w:lastRenderedPageBreak/>
              <w:t>состояния за счет средств бюджета Ханты-Мансийского автономного округа - Югры</w:t>
            </w:r>
          </w:p>
        </w:tc>
        <w:tc>
          <w:tcPr>
            <w:tcW w:w="25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lastRenderedPageBreak/>
              <w:t>01004D9300</w:t>
            </w:r>
          </w:p>
        </w:tc>
        <w:tc>
          <w:tcPr>
            <w:tcW w:w="294" w:type="pct"/>
            <w:shd w:val="clear" w:color="auto" w:fill="auto"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10" w:type="pct"/>
            <w:shd w:val="clear" w:color="auto" w:fill="auto"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Субвенции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29 554,74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21 380,03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17 607,08</w:t>
            </w:r>
          </w:p>
        </w:tc>
        <w:tc>
          <w:tcPr>
            <w:tcW w:w="327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28 925,92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11 318,84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9 746,78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3 144,12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20 122,38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8 489,13</w:t>
            </w:r>
          </w:p>
        </w:tc>
        <w:tc>
          <w:tcPr>
            <w:tcW w:w="246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150 289,02</w:t>
            </w:r>
          </w:p>
        </w:tc>
      </w:tr>
      <w:tr w:rsidR="00CC65DC" w:rsidRPr="006674F7" w:rsidTr="004B1009">
        <w:trPr>
          <w:trHeight w:val="68"/>
          <w:jc w:val="center"/>
        </w:trPr>
        <w:tc>
          <w:tcPr>
            <w:tcW w:w="778" w:type="pct"/>
            <w:shd w:val="clear" w:color="auto" w:fill="auto"/>
            <w:hideMark/>
          </w:tcPr>
          <w:p w:rsidR="00CC65DC" w:rsidRPr="006674F7" w:rsidRDefault="00CC65DC" w:rsidP="004B1009">
            <w:pPr>
              <w:ind w:firstLine="0"/>
              <w:jc w:val="left"/>
              <w:rPr>
                <w:rFonts w:cs="Arial"/>
                <w:bCs/>
                <w:sz w:val="16"/>
                <w:szCs w:val="16"/>
              </w:rPr>
            </w:pPr>
            <w:r w:rsidRPr="006674F7">
              <w:rPr>
                <w:rFonts w:cs="Arial"/>
                <w:bCs/>
                <w:sz w:val="16"/>
                <w:szCs w:val="16"/>
              </w:rPr>
              <w:lastRenderedPageBreak/>
              <w:t xml:space="preserve">Муниципальная программа </w:t>
            </w:r>
            <w:proofErr w:type="spellStart"/>
            <w:r w:rsidRPr="006674F7">
              <w:rPr>
                <w:rFonts w:cs="Arial"/>
                <w:bCs/>
                <w:sz w:val="16"/>
                <w:szCs w:val="16"/>
              </w:rPr>
              <w:t>Кондинского</w:t>
            </w:r>
            <w:proofErr w:type="spellEnd"/>
            <w:r w:rsidRPr="006674F7">
              <w:rPr>
                <w:rFonts w:cs="Arial"/>
                <w:bCs/>
                <w:sz w:val="16"/>
                <w:szCs w:val="16"/>
              </w:rPr>
              <w:t xml:space="preserve"> района «Развитие молодежной политики»</w:t>
            </w:r>
          </w:p>
        </w:tc>
        <w:tc>
          <w:tcPr>
            <w:tcW w:w="25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6674F7">
              <w:rPr>
                <w:rFonts w:cs="Arial"/>
                <w:bCs/>
                <w:sz w:val="16"/>
                <w:szCs w:val="16"/>
              </w:rPr>
              <w:t>0300000000</w:t>
            </w:r>
          </w:p>
        </w:tc>
        <w:tc>
          <w:tcPr>
            <w:tcW w:w="294" w:type="pct"/>
            <w:shd w:val="clear" w:color="auto" w:fill="auto"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6674F7">
              <w:rPr>
                <w:rFonts w:cs="Arial"/>
                <w:bCs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10" w:type="pct"/>
            <w:shd w:val="clear" w:color="auto" w:fill="auto"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6674F7">
              <w:rPr>
                <w:rFonts w:cs="Arial"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6674F7">
              <w:rPr>
                <w:rFonts w:cs="Arial"/>
                <w:bCs/>
                <w:sz w:val="16"/>
                <w:szCs w:val="16"/>
              </w:rPr>
              <w:t>410 000,00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6674F7">
              <w:rPr>
                <w:rFonts w:cs="Arial"/>
                <w:bCs/>
                <w:sz w:val="16"/>
                <w:szCs w:val="16"/>
              </w:rPr>
              <w:t>510 000,00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6674F7">
              <w:rPr>
                <w:rFonts w:cs="Arial"/>
                <w:bCs/>
                <w:sz w:val="16"/>
                <w:szCs w:val="16"/>
              </w:rPr>
              <w:t>230 000,00</w:t>
            </w:r>
          </w:p>
        </w:tc>
        <w:tc>
          <w:tcPr>
            <w:tcW w:w="327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6674F7">
              <w:rPr>
                <w:rFonts w:cs="Arial"/>
                <w:bCs/>
                <w:sz w:val="16"/>
                <w:szCs w:val="16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6674F7">
              <w:rPr>
                <w:rFonts w:cs="Arial"/>
                <w:bCs/>
                <w:sz w:val="16"/>
                <w:szCs w:val="16"/>
              </w:rPr>
              <w:t>590 000,00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6674F7">
              <w:rPr>
                <w:rFonts w:cs="Arial"/>
                <w:bCs/>
                <w:sz w:val="16"/>
                <w:szCs w:val="16"/>
              </w:rPr>
              <w:t>290 000,00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6674F7">
              <w:rPr>
                <w:rFonts w:cs="Arial"/>
                <w:bCs/>
                <w:sz w:val="16"/>
                <w:szCs w:val="16"/>
              </w:rPr>
              <w:t>250 000,00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6674F7">
              <w:rPr>
                <w:rFonts w:cs="Arial"/>
                <w:bCs/>
                <w:sz w:val="16"/>
                <w:szCs w:val="16"/>
              </w:rPr>
              <w:t>120 000,00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6674F7">
              <w:rPr>
                <w:rFonts w:cs="Arial"/>
                <w:bCs/>
                <w:sz w:val="16"/>
                <w:szCs w:val="16"/>
              </w:rPr>
              <w:t>260 000,00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6674F7">
              <w:rPr>
                <w:rFonts w:cs="Arial"/>
                <w:bCs/>
                <w:sz w:val="16"/>
                <w:szCs w:val="16"/>
              </w:rPr>
              <w:t>260 000,00</w:t>
            </w:r>
          </w:p>
        </w:tc>
        <w:tc>
          <w:tcPr>
            <w:tcW w:w="246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6674F7">
              <w:rPr>
                <w:rFonts w:cs="Arial"/>
                <w:bCs/>
                <w:sz w:val="16"/>
                <w:szCs w:val="16"/>
              </w:rPr>
              <w:t>2 920 000,00</w:t>
            </w:r>
          </w:p>
        </w:tc>
      </w:tr>
      <w:tr w:rsidR="00CC65DC" w:rsidRPr="006674F7" w:rsidTr="004B1009">
        <w:trPr>
          <w:trHeight w:val="68"/>
          <w:jc w:val="center"/>
        </w:trPr>
        <w:tc>
          <w:tcPr>
            <w:tcW w:w="778" w:type="pct"/>
            <w:shd w:val="clear" w:color="auto" w:fill="auto"/>
            <w:hideMark/>
          </w:tcPr>
          <w:p w:rsidR="00CC65DC" w:rsidRPr="006674F7" w:rsidRDefault="00CC65DC" w:rsidP="004B1009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25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0300385060</w:t>
            </w:r>
          </w:p>
        </w:tc>
        <w:tc>
          <w:tcPr>
            <w:tcW w:w="294" w:type="pct"/>
            <w:shd w:val="clear" w:color="auto" w:fill="auto"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10" w:type="pct"/>
            <w:shd w:val="clear" w:color="auto" w:fill="auto"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410 000,00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510 000,00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230 000,00</w:t>
            </w:r>
          </w:p>
        </w:tc>
        <w:tc>
          <w:tcPr>
            <w:tcW w:w="327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590 000,00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290 000,00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250 000,00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120 000,00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260 000,00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260 000,00</w:t>
            </w:r>
          </w:p>
        </w:tc>
        <w:tc>
          <w:tcPr>
            <w:tcW w:w="246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2 920 000,00</w:t>
            </w:r>
          </w:p>
        </w:tc>
      </w:tr>
      <w:tr w:rsidR="00CC65DC" w:rsidRPr="006674F7" w:rsidTr="004B1009">
        <w:trPr>
          <w:trHeight w:val="68"/>
          <w:jc w:val="center"/>
        </w:trPr>
        <w:tc>
          <w:tcPr>
            <w:tcW w:w="778" w:type="pct"/>
            <w:shd w:val="clear" w:color="auto" w:fill="auto"/>
            <w:hideMark/>
          </w:tcPr>
          <w:p w:rsidR="00CC65DC" w:rsidRPr="006674F7" w:rsidRDefault="00CC65DC" w:rsidP="004B1009">
            <w:pPr>
              <w:ind w:firstLine="0"/>
              <w:jc w:val="left"/>
              <w:rPr>
                <w:rFonts w:cs="Arial"/>
                <w:bCs/>
                <w:sz w:val="16"/>
                <w:szCs w:val="16"/>
              </w:rPr>
            </w:pPr>
            <w:r w:rsidRPr="006674F7">
              <w:rPr>
                <w:rFonts w:cs="Arial"/>
                <w:bCs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6674F7">
              <w:rPr>
                <w:rFonts w:cs="Arial"/>
                <w:bCs/>
                <w:sz w:val="16"/>
                <w:szCs w:val="16"/>
              </w:rPr>
              <w:t>Кондинского</w:t>
            </w:r>
            <w:proofErr w:type="spellEnd"/>
            <w:r w:rsidRPr="006674F7">
              <w:rPr>
                <w:rFonts w:cs="Arial"/>
                <w:bCs/>
                <w:sz w:val="16"/>
                <w:szCs w:val="16"/>
              </w:rPr>
              <w:t xml:space="preserve"> района «Развитие культуры и искусства»</w:t>
            </w:r>
          </w:p>
        </w:tc>
        <w:tc>
          <w:tcPr>
            <w:tcW w:w="25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6674F7">
              <w:rPr>
                <w:rFonts w:cs="Arial"/>
                <w:bCs/>
                <w:sz w:val="16"/>
                <w:szCs w:val="16"/>
              </w:rPr>
              <w:t>0500000000</w:t>
            </w:r>
          </w:p>
        </w:tc>
        <w:tc>
          <w:tcPr>
            <w:tcW w:w="294" w:type="pct"/>
            <w:shd w:val="clear" w:color="auto" w:fill="auto"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6674F7">
              <w:rPr>
                <w:rFonts w:cs="Arial"/>
                <w:bCs/>
                <w:sz w:val="16"/>
                <w:szCs w:val="16"/>
              </w:rPr>
              <w:t>Бюджетные средства</w:t>
            </w:r>
          </w:p>
        </w:tc>
        <w:tc>
          <w:tcPr>
            <w:tcW w:w="310" w:type="pct"/>
            <w:shd w:val="clear" w:color="auto" w:fill="auto"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6674F7">
              <w:rPr>
                <w:rFonts w:cs="Arial"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6674F7">
              <w:rPr>
                <w:rFonts w:cs="Arial"/>
                <w:bCs/>
                <w:sz w:val="16"/>
                <w:szCs w:val="16"/>
              </w:rPr>
              <w:t>1 965 436,40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6674F7">
              <w:rPr>
                <w:rFonts w:cs="Arial"/>
                <w:bCs/>
                <w:sz w:val="16"/>
                <w:szCs w:val="16"/>
              </w:rPr>
              <w:t>2 946 757,39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6674F7">
              <w:rPr>
                <w:rFonts w:cs="Arial"/>
                <w:bCs/>
                <w:sz w:val="16"/>
                <w:szCs w:val="16"/>
              </w:rPr>
              <w:t>892 618,10</w:t>
            </w:r>
          </w:p>
        </w:tc>
        <w:tc>
          <w:tcPr>
            <w:tcW w:w="327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6674F7">
              <w:rPr>
                <w:rFonts w:cs="Arial"/>
                <w:bCs/>
                <w:sz w:val="16"/>
                <w:szCs w:val="16"/>
              </w:rPr>
              <w:t>152 766,27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6674F7">
              <w:rPr>
                <w:rFonts w:cs="Arial"/>
                <w:bCs/>
                <w:sz w:val="16"/>
                <w:szCs w:val="16"/>
              </w:rPr>
              <w:t>1 844 291,48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6674F7">
              <w:rPr>
                <w:rFonts w:cs="Arial"/>
                <w:bCs/>
                <w:sz w:val="16"/>
                <w:szCs w:val="16"/>
              </w:rPr>
              <w:t>1 638 439,79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6674F7">
              <w:rPr>
                <w:rFonts w:cs="Arial"/>
                <w:bCs/>
                <w:sz w:val="16"/>
                <w:szCs w:val="16"/>
              </w:rPr>
              <w:t>1 002 502,26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6674F7">
              <w:rPr>
                <w:rFonts w:cs="Arial"/>
                <w:bCs/>
                <w:sz w:val="16"/>
                <w:szCs w:val="16"/>
              </w:rPr>
              <w:t>692 335,32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6674F7">
              <w:rPr>
                <w:rFonts w:cs="Arial"/>
                <w:bCs/>
                <w:sz w:val="16"/>
                <w:szCs w:val="16"/>
              </w:rPr>
              <w:t>2 768 988,01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6674F7">
              <w:rPr>
                <w:rFonts w:cs="Arial"/>
                <w:bCs/>
                <w:sz w:val="16"/>
                <w:szCs w:val="16"/>
              </w:rPr>
              <w:t>6 101 930,42</w:t>
            </w:r>
          </w:p>
        </w:tc>
        <w:tc>
          <w:tcPr>
            <w:tcW w:w="246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6674F7">
              <w:rPr>
                <w:rFonts w:cs="Arial"/>
                <w:bCs/>
                <w:sz w:val="16"/>
                <w:szCs w:val="16"/>
              </w:rPr>
              <w:t>20 006 065,44</w:t>
            </w:r>
          </w:p>
        </w:tc>
      </w:tr>
      <w:tr w:rsidR="00CC65DC" w:rsidRPr="006674F7" w:rsidTr="004B1009">
        <w:trPr>
          <w:trHeight w:val="68"/>
          <w:jc w:val="center"/>
        </w:trPr>
        <w:tc>
          <w:tcPr>
            <w:tcW w:w="778" w:type="pct"/>
            <w:shd w:val="clear" w:color="auto" w:fill="auto"/>
            <w:hideMark/>
          </w:tcPr>
          <w:p w:rsidR="00CC65DC" w:rsidRPr="006674F7" w:rsidRDefault="00CC65DC" w:rsidP="004B1009">
            <w:pPr>
              <w:ind w:firstLine="0"/>
              <w:jc w:val="left"/>
              <w:rPr>
                <w:rFonts w:cs="Arial"/>
                <w:iCs/>
                <w:sz w:val="16"/>
                <w:szCs w:val="16"/>
              </w:rPr>
            </w:pPr>
            <w:r w:rsidRPr="006674F7">
              <w:rPr>
                <w:rFonts w:cs="Arial"/>
                <w:iCs/>
                <w:sz w:val="16"/>
                <w:szCs w:val="16"/>
              </w:rPr>
              <w:t>Подпрограмма «Модернизация и развитие учреждений культуры»</w:t>
            </w:r>
          </w:p>
        </w:tc>
        <w:tc>
          <w:tcPr>
            <w:tcW w:w="25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6674F7">
              <w:rPr>
                <w:rFonts w:cs="Arial"/>
                <w:iCs/>
                <w:sz w:val="16"/>
                <w:szCs w:val="16"/>
              </w:rPr>
              <w:t>0510000000</w:t>
            </w:r>
          </w:p>
        </w:tc>
        <w:tc>
          <w:tcPr>
            <w:tcW w:w="294" w:type="pct"/>
            <w:shd w:val="clear" w:color="auto" w:fill="auto"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6674F7">
              <w:rPr>
                <w:rFonts w:cs="Arial"/>
                <w:iCs/>
                <w:sz w:val="16"/>
                <w:szCs w:val="16"/>
              </w:rPr>
              <w:t>Бюджетные средства</w:t>
            </w:r>
          </w:p>
        </w:tc>
        <w:tc>
          <w:tcPr>
            <w:tcW w:w="310" w:type="pct"/>
            <w:shd w:val="clear" w:color="auto" w:fill="auto"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6674F7">
              <w:rPr>
                <w:rFonts w:cs="Arial"/>
                <w:i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6674F7">
              <w:rPr>
                <w:rFonts w:cs="Arial"/>
                <w:iCs/>
                <w:sz w:val="16"/>
                <w:szCs w:val="16"/>
              </w:rPr>
              <w:t>1 900 436,40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6674F7">
              <w:rPr>
                <w:rFonts w:cs="Arial"/>
                <w:iCs/>
                <w:sz w:val="16"/>
                <w:szCs w:val="16"/>
              </w:rPr>
              <w:t>2 927 757,39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6674F7">
              <w:rPr>
                <w:rFonts w:cs="Arial"/>
                <w:iCs/>
                <w:sz w:val="16"/>
                <w:szCs w:val="16"/>
              </w:rPr>
              <w:t>831 618,10</w:t>
            </w:r>
          </w:p>
        </w:tc>
        <w:tc>
          <w:tcPr>
            <w:tcW w:w="327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6674F7">
              <w:rPr>
                <w:rFonts w:cs="Arial"/>
                <w:iCs/>
                <w:sz w:val="16"/>
                <w:szCs w:val="16"/>
              </w:rPr>
              <w:t>77 766,27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6674F7">
              <w:rPr>
                <w:rFonts w:cs="Arial"/>
                <w:iCs/>
                <w:sz w:val="16"/>
                <w:szCs w:val="16"/>
              </w:rPr>
              <w:t>1 798 291,48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6674F7">
              <w:rPr>
                <w:rFonts w:cs="Arial"/>
                <w:iCs/>
                <w:sz w:val="16"/>
                <w:szCs w:val="16"/>
              </w:rPr>
              <w:t>1 596 439,79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6674F7">
              <w:rPr>
                <w:rFonts w:cs="Arial"/>
                <w:iCs/>
                <w:sz w:val="16"/>
                <w:szCs w:val="16"/>
              </w:rPr>
              <w:t>984 502,26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6674F7">
              <w:rPr>
                <w:rFonts w:cs="Arial"/>
                <w:iCs/>
                <w:sz w:val="16"/>
                <w:szCs w:val="16"/>
              </w:rPr>
              <w:t>633 335,32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6674F7">
              <w:rPr>
                <w:rFonts w:cs="Arial"/>
                <w:iCs/>
                <w:sz w:val="16"/>
                <w:szCs w:val="16"/>
              </w:rPr>
              <w:t>2 757 988,01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6674F7">
              <w:rPr>
                <w:rFonts w:cs="Arial"/>
                <w:iCs/>
                <w:sz w:val="16"/>
                <w:szCs w:val="16"/>
              </w:rPr>
              <w:t>6 081 930,42</w:t>
            </w:r>
          </w:p>
        </w:tc>
        <w:tc>
          <w:tcPr>
            <w:tcW w:w="246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6674F7">
              <w:rPr>
                <w:rFonts w:cs="Arial"/>
                <w:iCs/>
                <w:sz w:val="16"/>
                <w:szCs w:val="16"/>
              </w:rPr>
              <w:t>19 590 065,44</w:t>
            </w:r>
          </w:p>
        </w:tc>
      </w:tr>
      <w:tr w:rsidR="00CC65DC" w:rsidRPr="006674F7" w:rsidTr="004B1009">
        <w:trPr>
          <w:trHeight w:val="68"/>
          <w:jc w:val="center"/>
        </w:trPr>
        <w:tc>
          <w:tcPr>
            <w:tcW w:w="778" w:type="pct"/>
            <w:shd w:val="clear" w:color="auto" w:fill="auto"/>
            <w:hideMark/>
          </w:tcPr>
          <w:p w:rsidR="00CC65DC" w:rsidRPr="006674F7" w:rsidRDefault="00CC65DC" w:rsidP="004B1009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 xml:space="preserve">Расходы, направленные на исполнение целевых показателей и повышение </w:t>
            </w:r>
            <w:proofErr w:type="gramStart"/>
            <w:r w:rsidRPr="006674F7">
              <w:rPr>
                <w:rFonts w:cs="Arial"/>
                <w:sz w:val="16"/>
                <w:szCs w:val="16"/>
              </w:rPr>
              <w:t>оплаты труда работников муниципальных учреждений культуры</w:t>
            </w:r>
            <w:proofErr w:type="gramEnd"/>
          </w:p>
        </w:tc>
        <w:tc>
          <w:tcPr>
            <w:tcW w:w="25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0510372580</w:t>
            </w:r>
          </w:p>
        </w:tc>
        <w:tc>
          <w:tcPr>
            <w:tcW w:w="294" w:type="pct"/>
            <w:shd w:val="clear" w:color="auto" w:fill="auto"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Средства бюджета района</w:t>
            </w:r>
          </w:p>
        </w:tc>
        <w:tc>
          <w:tcPr>
            <w:tcW w:w="310" w:type="pct"/>
            <w:shd w:val="clear" w:color="auto" w:fill="auto"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1 900 436,40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2 927 757,39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831 618,10</w:t>
            </w:r>
          </w:p>
        </w:tc>
        <w:tc>
          <w:tcPr>
            <w:tcW w:w="327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77 766,27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1 798 291,48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1 596 439,79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984 502,26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633 335,32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2 757 988,01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105 730,42</w:t>
            </w:r>
          </w:p>
        </w:tc>
        <w:tc>
          <w:tcPr>
            <w:tcW w:w="246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13 613 865,44</w:t>
            </w:r>
          </w:p>
        </w:tc>
      </w:tr>
      <w:tr w:rsidR="00CC65DC" w:rsidRPr="006674F7" w:rsidTr="004B1009">
        <w:trPr>
          <w:trHeight w:val="68"/>
          <w:jc w:val="center"/>
        </w:trPr>
        <w:tc>
          <w:tcPr>
            <w:tcW w:w="778" w:type="pct"/>
            <w:shd w:val="clear" w:color="auto" w:fill="auto"/>
            <w:hideMark/>
          </w:tcPr>
          <w:p w:rsidR="00CC65DC" w:rsidRPr="006674F7" w:rsidRDefault="00CC65DC" w:rsidP="004B1009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Реализация прочих расходов в сфере культуры</w:t>
            </w:r>
          </w:p>
        </w:tc>
        <w:tc>
          <w:tcPr>
            <w:tcW w:w="25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0510470050</w:t>
            </w:r>
          </w:p>
        </w:tc>
        <w:tc>
          <w:tcPr>
            <w:tcW w:w="294" w:type="pct"/>
            <w:shd w:val="clear" w:color="auto" w:fill="auto"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Остатки средств на 01.01.2023 г ПАО «НК Роснефть»</w:t>
            </w:r>
          </w:p>
        </w:tc>
        <w:tc>
          <w:tcPr>
            <w:tcW w:w="310" w:type="pct"/>
            <w:shd w:val="clear" w:color="auto" w:fill="auto"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7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5 976 200,00</w:t>
            </w:r>
          </w:p>
        </w:tc>
        <w:tc>
          <w:tcPr>
            <w:tcW w:w="246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5 976 200,00</w:t>
            </w:r>
          </w:p>
        </w:tc>
      </w:tr>
      <w:tr w:rsidR="00CC65DC" w:rsidRPr="006674F7" w:rsidTr="004B1009">
        <w:trPr>
          <w:trHeight w:val="68"/>
          <w:jc w:val="center"/>
        </w:trPr>
        <w:tc>
          <w:tcPr>
            <w:tcW w:w="778" w:type="pct"/>
            <w:shd w:val="clear" w:color="auto" w:fill="auto"/>
            <w:hideMark/>
          </w:tcPr>
          <w:p w:rsidR="00CC65DC" w:rsidRPr="006674F7" w:rsidRDefault="00CC65DC" w:rsidP="004B1009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Реализация прочих расходов в сфере культура</w:t>
            </w:r>
          </w:p>
        </w:tc>
        <w:tc>
          <w:tcPr>
            <w:tcW w:w="25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0510670050</w:t>
            </w:r>
          </w:p>
        </w:tc>
        <w:tc>
          <w:tcPr>
            <w:tcW w:w="294" w:type="pct"/>
            <w:shd w:val="clear" w:color="auto" w:fill="auto"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 xml:space="preserve">Остатки средств на 01.01.2023 г ПАО «НК </w:t>
            </w:r>
            <w:r w:rsidRPr="006674F7">
              <w:rPr>
                <w:rFonts w:cs="Arial"/>
                <w:sz w:val="16"/>
                <w:szCs w:val="16"/>
              </w:rPr>
              <w:lastRenderedPageBreak/>
              <w:t>Роснефть»</w:t>
            </w:r>
          </w:p>
        </w:tc>
        <w:tc>
          <w:tcPr>
            <w:tcW w:w="310" w:type="pct"/>
            <w:shd w:val="clear" w:color="auto" w:fill="auto"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lastRenderedPageBreak/>
              <w:t>Иные межбюджетные трансферты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7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46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5DC" w:rsidRPr="006674F7" w:rsidTr="004B1009">
        <w:trPr>
          <w:trHeight w:val="68"/>
          <w:jc w:val="center"/>
        </w:trPr>
        <w:tc>
          <w:tcPr>
            <w:tcW w:w="778" w:type="pct"/>
            <w:shd w:val="clear" w:color="auto" w:fill="auto"/>
            <w:hideMark/>
          </w:tcPr>
          <w:p w:rsidR="00CC65DC" w:rsidRPr="006674F7" w:rsidRDefault="00CC65DC" w:rsidP="004B1009">
            <w:pPr>
              <w:ind w:firstLine="0"/>
              <w:jc w:val="left"/>
              <w:rPr>
                <w:rFonts w:cs="Arial"/>
                <w:iCs/>
                <w:sz w:val="16"/>
                <w:szCs w:val="16"/>
              </w:rPr>
            </w:pPr>
            <w:r w:rsidRPr="006674F7">
              <w:rPr>
                <w:rFonts w:cs="Arial"/>
                <w:iCs/>
                <w:sz w:val="16"/>
                <w:szCs w:val="16"/>
              </w:rPr>
              <w:lastRenderedPageBreak/>
              <w:t>Подпрограмма «Подготовка и проведение юбилейных мероприятий»</w:t>
            </w:r>
          </w:p>
        </w:tc>
        <w:tc>
          <w:tcPr>
            <w:tcW w:w="25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6674F7">
              <w:rPr>
                <w:rFonts w:cs="Arial"/>
                <w:iCs/>
                <w:sz w:val="16"/>
                <w:szCs w:val="16"/>
              </w:rPr>
              <w:t>0540000000</w:t>
            </w:r>
          </w:p>
        </w:tc>
        <w:tc>
          <w:tcPr>
            <w:tcW w:w="294" w:type="pct"/>
            <w:shd w:val="clear" w:color="auto" w:fill="auto"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6674F7">
              <w:rPr>
                <w:rFonts w:cs="Arial"/>
                <w:iCs/>
                <w:sz w:val="16"/>
                <w:szCs w:val="16"/>
              </w:rPr>
              <w:t>Средства бюджета района (остатки на 01.01.2023г.)</w:t>
            </w:r>
          </w:p>
        </w:tc>
        <w:tc>
          <w:tcPr>
            <w:tcW w:w="310" w:type="pct"/>
            <w:shd w:val="clear" w:color="auto" w:fill="auto"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6674F7">
              <w:rPr>
                <w:rFonts w:cs="Arial"/>
                <w:i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6674F7">
              <w:rPr>
                <w:rFonts w:cs="Arial"/>
                <w:iCs/>
                <w:sz w:val="16"/>
                <w:szCs w:val="16"/>
              </w:rPr>
              <w:t>65 000,00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6674F7">
              <w:rPr>
                <w:rFonts w:cs="Arial"/>
                <w:iCs/>
                <w:sz w:val="16"/>
                <w:szCs w:val="16"/>
              </w:rPr>
              <w:t>19 000,00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6674F7">
              <w:rPr>
                <w:rFonts w:cs="Arial"/>
                <w:iCs/>
                <w:sz w:val="16"/>
                <w:szCs w:val="16"/>
              </w:rPr>
              <w:t>61 000,00</w:t>
            </w:r>
          </w:p>
        </w:tc>
        <w:tc>
          <w:tcPr>
            <w:tcW w:w="327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6674F7">
              <w:rPr>
                <w:rFonts w:cs="Arial"/>
                <w:iCs/>
                <w:sz w:val="16"/>
                <w:szCs w:val="16"/>
              </w:rPr>
              <w:t>75 000,00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6674F7">
              <w:rPr>
                <w:rFonts w:cs="Arial"/>
                <w:iCs/>
                <w:sz w:val="16"/>
                <w:szCs w:val="16"/>
              </w:rPr>
              <w:t>46 000,00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6674F7">
              <w:rPr>
                <w:rFonts w:cs="Arial"/>
                <w:iCs/>
                <w:sz w:val="16"/>
                <w:szCs w:val="16"/>
              </w:rPr>
              <w:t>42 000,00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6674F7">
              <w:rPr>
                <w:rFonts w:cs="Arial"/>
                <w:iCs/>
                <w:sz w:val="16"/>
                <w:szCs w:val="16"/>
              </w:rPr>
              <w:t>18 000,00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6674F7">
              <w:rPr>
                <w:rFonts w:cs="Arial"/>
                <w:iCs/>
                <w:sz w:val="16"/>
                <w:szCs w:val="16"/>
              </w:rPr>
              <w:t>59 000,00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6674F7">
              <w:rPr>
                <w:rFonts w:cs="Arial"/>
                <w:iCs/>
                <w:sz w:val="16"/>
                <w:szCs w:val="16"/>
              </w:rPr>
              <w:t>11 000,00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6674F7">
              <w:rPr>
                <w:rFonts w:cs="Arial"/>
                <w:iCs/>
                <w:sz w:val="16"/>
                <w:szCs w:val="16"/>
              </w:rPr>
              <w:t>20 000,00</w:t>
            </w:r>
          </w:p>
        </w:tc>
        <w:tc>
          <w:tcPr>
            <w:tcW w:w="246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6674F7">
              <w:rPr>
                <w:rFonts w:cs="Arial"/>
                <w:iCs/>
                <w:sz w:val="16"/>
                <w:szCs w:val="16"/>
              </w:rPr>
              <w:t>416 000,00</w:t>
            </w:r>
          </w:p>
        </w:tc>
      </w:tr>
      <w:tr w:rsidR="00CC65DC" w:rsidRPr="006674F7" w:rsidTr="004B1009">
        <w:trPr>
          <w:trHeight w:val="68"/>
          <w:jc w:val="center"/>
        </w:trPr>
        <w:tc>
          <w:tcPr>
            <w:tcW w:w="778" w:type="pct"/>
            <w:shd w:val="clear" w:color="auto" w:fill="auto"/>
            <w:hideMark/>
          </w:tcPr>
          <w:p w:rsidR="00CC65DC" w:rsidRPr="006674F7" w:rsidRDefault="00CC65DC" w:rsidP="004B1009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 xml:space="preserve">Расходы на реализацию плана мероприятий «100-летия </w:t>
            </w:r>
            <w:proofErr w:type="spellStart"/>
            <w:r w:rsidRPr="006674F7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6674F7">
              <w:rPr>
                <w:rFonts w:cs="Arial"/>
                <w:sz w:val="16"/>
                <w:szCs w:val="16"/>
              </w:rPr>
              <w:t xml:space="preserve"> района»</w:t>
            </w:r>
          </w:p>
        </w:tc>
        <w:tc>
          <w:tcPr>
            <w:tcW w:w="25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0540170050</w:t>
            </w:r>
          </w:p>
        </w:tc>
        <w:tc>
          <w:tcPr>
            <w:tcW w:w="294" w:type="pct"/>
            <w:shd w:val="clear" w:color="auto" w:fill="auto"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Средства бюджета района (остатки на 01.01.2023г.)</w:t>
            </w:r>
          </w:p>
        </w:tc>
        <w:tc>
          <w:tcPr>
            <w:tcW w:w="310" w:type="pct"/>
            <w:shd w:val="clear" w:color="auto" w:fill="auto"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65 000,00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19 000,00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61 000,00</w:t>
            </w:r>
          </w:p>
        </w:tc>
        <w:tc>
          <w:tcPr>
            <w:tcW w:w="327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75 000,00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46 000,00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42 000,00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18 000,00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59 000,00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11 000,00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20 000,00</w:t>
            </w:r>
          </w:p>
        </w:tc>
        <w:tc>
          <w:tcPr>
            <w:tcW w:w="246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416 000,00</w:t>
            </w:r>
          </w:p>
        </w:tc>
      </w:tr>
      <w:tr w:rsidR="00CC65DC" w:rsidRPr="006674F7" w:rsidTr="004B1009">
        <w:trPr>
          <w:trHeight w:val="68"/>
          <w:jc w:val="center"/>
        </w:trPr>
        <w:tc>
          <w:tcPr>
            <w:tcW w:w="778" w:type="pct"/>
            <w:shd w:val="clear" w:color="auto" w:fill="auto"/>
            <w:hideMark/>
          </w:tcPr>
          <w:p w:rsidR="00CC65DC" w:rsidRPr="006674F7" w:rsidRDefault="00CC65DC" w:rsidP="004B1009">
            <w:pPr>
              <w:ind w:firstLine="0"/>
              <w:jc w:val="left"/>
              <w:rPr>
                <w:rFonts w:cs="Arial"/>
                <w:bCs/>
                <w:sz w:val="16"/>
                <w:szCs w:val="16"/>
              </w:rPr>
            </w:pPr>
            <w:r w:rsidRPr="006674F7">
              <w:rPr>
                <w:rFonts w:cs="Arial"/>
                <w:bCs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6674F7">
              <w:rPr>
                <w:rFonts w:cs="Arial"/>
                <w:bCs/>
                <w:sz w:val="16"/>
                <w:szCs w:val="16"/>
              </w:rPr>
              <w:t>Кондинского</w:t>
            </w:r>
            <w:proofErr w:type="spellEnd"/>
            <w:r w:rsidRPr="006674F7">
              <w:rPr>
                <w:rFonts w:cs="Arial"/>
                <w:bCs/>
                <w:sz w:val="16"/>
                <w:szCs w:val="16"/>
              </w:rPr>
              <w:t xml:space="preserve"> района «Развитие агропромышленного комплекса»</w:t>
            </w:r>
          </w:p>
        </w:tc>
        <w:tc>
          <w:tcPr>
            <w:tcW w:w="25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6674F7">
              <w:rPr>
                <w:rFonts w:cs="Arial"/>
                <w:bCs/>
                <w:sz w:val="16"/>
                <w:szCs w:val="16"/>
              </w:rPr>
              <w:t>0800000000</w:t>
            </w:r>
          </w:p>
        </w:tc>
        <w:tc>
          <w:tcPr>
            <w:tcW w:w="294" w:type="pct"/>
            <w:shd w:val="clear" w:color="auto" w:fill="auto"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6674F7">
              <w:rPr>
                <w:rFonts w:cs="Arial"/>
                <w:bCs/>
                <w:sz w:val="16"/>
                <w:szCs w:val="16"/>
              </w:rPr>
              <w:t>Бюджетные средства</w:t>
            </w:r>
          </w:p>
        </w:tc>
        <w:tc>
          <w:tcPr>
            <w:tcW w:w="310" w:type="pct"/>
            <w:shd w:val="clear" w:color="auto" w:fill="auto"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6674F7">
              <w:rPr>
                <w:rFonts w:cs="Arial"/>
                <w:bCs/>
                <w:sz w:val="16"/>
                <w:szCs w:val="16"/>
              </w:rPr>
              <w:t>Межбюджетные трансферты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6674F7">
              <w:rPr>
                <w:rFonts w:cs="Arial"/>
                <w:bCs/>
                <w:sz w:val="16"/>
                <w:szCs w:val="16"/>
              </w:rPr>
              <w:t>10 931,09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6674F7">
              <w:rPr>
                <w:rFonts w:cs="Arial"/>
                <w:bCs/>
                <w:sz w:val="16"/>
                <w:szCs w:val="16"/>
              </w:rPr>
              <w:t>3 123,17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6674F7">
              <w:rPr>
                <w:rFonts w:cs="Arial"/>
                <w:bCs/>
                <w:sz w:val="16"/>
                <w:szCs w:val="16"/>
              </w:rPr>
              <w:t>9 369,51</w:t>
            </w:r>
          </w:p>
        </w:tc>
        <w:tc>
          <w:tcPr>
            <w:tcW w:w="327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6674F7">
              <w:rPr>
                <w:rFonts w:cs="Arial"/>
                <w:bCs/>
                <w:sz w:val="16"/>
                <w:szCs w:val="16"/>
              </w:rPr>
              <w:t>65 586,53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6674F7">
              <w:rPr>
                <w:rFonts w:cs="Arial"/>
                <w:bCs/>
                <w:sz w:val="16"/>
                <w:szCs w:val="16"/>
              </w:rPr>
              <w:t>20 300,60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6674F7">
              <w:rPr>
                <w:rFonts w:cs="Arial"/>
                <w:bCs/>
                <w:sz w:val="16"/>
                <w:szCs w:val="16"/>
              </w:rPr>
              <w:t>4 684,75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6674F7">
              <w:rPr>
                <w:rFonts w:cs="Arial"/>
                <w:bCs/>
                <w:sz w:val="16"/>
                <w:szCs w:val="16"/>
              </w:rPr>
              <w:t>24 985,34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6674F7">
              <w:rPr>
                <w:rFonts w:cs="Arial"/>
                <w:bCs/>
                <w:sz w:val="16"/>
                <w:szCs w:val="16"/>
              </w:rPr>
              <w:t>3 123,17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6674F7">
              <w:rPr>
                <w:rFonts w:cs="Arial"/>
                <w:bCs/>
                <w:sz w:val="16"/>
                <w:szCs w:val="16"/>
              </w:rPr>
              <w:t>1 561,59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6674F7">
              <w:rPr>
                <w:rFonts w:cs="Arial"/>
                <w:bCs/>
                <w:sz w:val="16"/>
                <w:szCs w:val="16"/>
              </w:rPr>
              <w:t>556 154,25</w:t>
            </w:r>
          </w:p>
        </w:tc>
        <w:tc>
          <w:tcPr>
            <w:tcW w:w="246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6674F7">
              <w:rPr>
                <w:rFonts w:cs="Arial"/>
                <w:bCs/>
                <w:sz w:val="16"/>
                <w:szCs w:val="16"/>
              </w:rPr>
              <w:t>699 820,00</w:t>
            </w:r>
          </w:p>
        </w:tc>
      </w:tr>
      <w:tr w:rsidR="00CC65DC" w:rsidRPr="006674F7" w:rsidTr="004B1009">
        <w:trPr>
          <w:trHeight w:val="68"/>
          <w:jc w:val="center"/>
        </w:trPr>
        <w:tc>
          <w:tcPr>
            <w:tcW w:w="778" w:type="pct"/>
            <w:shd w:val="clear" w:color="auto" w:fill="auto"/>
            <w:hideMark/>
          </w:tcPr>
          <w:p w:rsidR="00CC65DC" w:rsidRPr="006674F7" w:rsidRDefault="00CC65DC" w:rsidP="004B1009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 xml:space="preserve">Расходы </w:t>
            </w:r>
            <w:proofErr w:type="gramStart"/>
            <w:r w:rsidRPr="006674F7">
              <w:rPr>
                <w:rFonts w:cs="Arial"/>
                <w:sz w:val="16"/>
                <w:szCs w:val="16"/>
              </w:rPr>
              <w:t>на организацию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25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0800684200</w:t>
            </w:r>
          </w:p>
        </w:tc>
        <w:tc>
          <w:tcPr>
            <w:tcW w:w="294" w:type="pct"/>
            <w:shd w:val="clear" w:color="auto" w:fill="auto"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10" w:type="pct"/>
            <w:shd w:val="clear" w:color="auto" w:fill="auto"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Субвенции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10 931,09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3 123,17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9 369,51</w:t>
            </w:r>
          </w:p>
        </w:tc>
        <w:tc>
          <w:tcPr>
            <w:tcW w:w="327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65 586,53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20 300,60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4 684,75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24 985,34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3 123,17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1 561,59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14 054,25</w:t>
            </w:r>
          </w:p>
        </w:tc>
        <w:tc>
          <w:tcPr>
            <w:tcW w:w="246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157 720,00</w:t>
            </w:r>
          </w:p>
        </w:tc>
      </w:tr>
      <w:tr w:rsidR="00CC65DC" w:rsidRPr="006674F7" w:rsidTr="004B1009">
        <w:trPr>
          <w:trHeight w:val="68"/>
          <w:jc w:val="center"/>
        </w:trPr>
        <w:tc>
          <w:tcPr>
            <w:tcW w:w="778" w:type="pct"/>
            <w:shd w:val="clear" w:color="auto" w:fill="auto"/>
            <w:hideMark/>
          </w:tcPr>
          <w:p w:rsidR="00CC65DC" w:rsidRPr="006674F7" w:rsidRDefault="00CC65DC" w:rsidP="004B1009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Расходы на обеспечение комплексного развития сельских территорий</w:t>
            </w:r>
          </w:p>
        </w:tc>
        <w:tc>
          <w:tcPr>
            <w:tcW w:w="25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08007L5760</w:t>
            </w:r>
          </w:p>
        </w:tc>
        <w:tc>
          <w:tcPr>
            <w:tcW w:w="294" w:type="pct"/>
            <w:shd w:val="clear" w:color="auto" w:fill="auto"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Средства бюджета района (остатки на 01.01.2023г.)</w:t>
            </w:r>
          </w:p>
        </w:tc>
        <w:tc>
          <w:tcPr>
            <w:tcW w:w="310" w:type="pct"/>
            <w:shd w:val="clear" w:color="auto" w:fill="auto"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7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542 100,00</w:t>
            </w:r>
          </w:p>
        </w:tc>
        <w:tc>
          <w:tcPr>
            <w:tcW w:w="246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542 100,00</w:t>
            </w:r>
          </w:p>
        </w:tc>
      </w:tr>
      <w:tr w:rsidR="00CC65DC" w:rsidRPr="006674F7" w:rsidTr="004B1009">
        <w:trPr>
          <w:trHeight w:val="68"/>
          <w:jc w:val="center"/>
        </w:trPr>
        <w:tc>
          <w:tcPr>
            <w:tcW w:w="778" w:type="pct"/>
            <w:shd w:val="clear" w:color="auto" w:fill="auto"/>
            <w:hideMark/>
          </w:tcPr>
          <w:p w:rsidR="00CC65DC" w:rsidRPr="006674F7" w:rsidRDefault="00CC65DC" w:rsidP="004B1009">
            <w:pPr>
              <w:ind w:firstLine="0"/>
              <w:jc w:val="left"/>
              <w:rPr>
                <w:rFonts w:cs="Arial"/>
                <w:bCs/>
                <w:sz w:val="16"/>
                <w:szCs w:val="16"/>
              </w:rPr>
            </w:pPr>
            <w:r w:rsidRPr="006674F7">
              <w:rPr>
                <w:rFonts w:cs="Arial"/>
                <w:bCs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6674F7">
              <w:rPr>
                <w:rFonts w:cs="Arial"/>
                <w:bCs/>
                <w:sz w:val="16"/>
                <w:szCs w:val="16"/>
              </w:rPr>
              <w:t>Кондинского</w:t>
            </w:r>
            <w:proofErr w:type="spellEnd"/>
            <w:r w:rsidRPr="006674F7">
              <w:rPr>
                <w:rFonts w:cs="Arial"/>
                <w:bCs/>
                <w:sz w:val="16"/>
                <w:szCs w:val="16"/>
              </w:rPr>
              <w:t xml:space="preserve"> района «Развитие жилищно-коммунального комплекса»</w:t>
            </w:r>
          </w:p>
        </w:tc>
        <w:tc>
          <w:tcPr>
            <w:tcW w:w="25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6674F7">
              <w:rPr>
                <w:rFonts w:cs="Arial"/>
                <w:bCs/>
                <w:sz w:val="16"/>
                <w:szCs w:val="16"/>
              </w:rPr>
              <w:t>1200000000</w:t>
            </w:r>
          </w:p>
        </w:tc>
        <w:tc>
          <w:tcPr>
            <w:tcW w:w="294" w:type="pct"/>
            <w:shd w:val="clear" w:color="auto" w:fill="auto"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6674F7">
              <w:rPr>
                <w:rFonts w:cs="Arial"/>
                <w:bCs/>
                <w:sz w:val="16"/>
                <w:szCs w:val="16"/>
              </w:rPr>
              <w:t>Бюджетные средства</w:t>
            </w:r>
          </w:p>
        </w:tc>
        <w:tc>
          <w:tcPr>
            <w:tcW w:w="310" w:type="pct"/>
            <w:shd w:val="clear" w:color="auto" w:fill="auto"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6674F7">
              <w:rPr>
                <w:rFonts w:cs="Arial"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6674F7">
              <w:rPr>
                <w:rFonts w:cs="Arial"/>
                <w:bCs/>
                <w:sz w:val="16"/>
                <w:szCs w:val="16"/>
              </w:rPr>
              <w:t>2 188 169,16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6674F7">
              <w:rPr>
                <w:rFonts w:cs="Arial"/>
                <w:bCs/>
                <w:sz w:val="16"/>
                <w:szCs w:val="16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6674F7">
              <w:rPr>
                <w:rFonts w:cs="Arial"/>
                <w:bCs/>
                <w:sz w:val="16"/>
                <w:szCs w:val="16"/>
              </w:rPr>
              <w:t>0,00</w:t>
            </w:r>
          </w:p>
        </w:tc>
        <w:tc>
          <w:tcPr>
            <w:tcW w:w="327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6674F7">
              <w:rPr>
                <w:rFonts w:cs="Arial"/>
                <w:bCs/>
                <w:sz w:val="16"/>
                <w:szCs w:val="16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6674F7">
              <w:rPr>
                <w:rFonts w:cs="Arial"/>
                <w:bCs/>
                <w:sz w:val="16"/>
                <w:szCs w:val="16"/>
              </w:rPr>
              <w:t>633 009,63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6674F7">
              <w:rPr>
                <w:rFonts w:cs="Arial"/>
                <w:bCs/>
                <w:sz w:val="16"/>
                <w:szCs w:val="16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6674F7">
              <w:rPr>
                <w:rFonts w:cs="Arial"/>
                <w:bCs/>
                <w:sz w:val="16"/>
                <w:szCs w:val="16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6674F7">
              <w:rPr>
                <w:rFonts w:cs="Arial"/>
                <w:bCs/>
                <w:sz w:val="16"/>
                <w:szCs w:val="16"/>
              </w:rPr>
              <w:t>9 246 068,21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6674F7">
              <w:rPr>
                <w:rFonts w:cs="Arial"/>
                <w:bCs/>
                <w:sz w:val="16"/>
                <w:szCs w:val="16"/>
              </w:rPr>
              <w:t>608 700,00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6674F7">
              <w:rPr>
                <w:rFonts w:cs="Arial"/>
                <w:bCs/>
                <w:sz w:val="16"/>
                <w:szCs w:val="16"/>
              </w:rPr>
              <w:t>0,00</w:t>
            </w:r>
          </w:p>
        </w:tc>
        <w:tc>
          <w:tcPr>
            <w:tcW w:w="246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6674F7">
              <w:rPr>
                <w:rFonts w:cs="Arial"/>
                <w:bCs/>
                <w:sz w:val="16"/>
                <w:szCs w:val="16"/>
              </w:rPr>
              <w:t>12 675 947,00</w:t>
            </w:r>
          </w:p>
        </w:tc>
      </w:tr>
      <w:tr w:rsidR="00CC65DC" w:rsidRPr="006674F7" w:rsidTr="004B1009">
        <w:trPr>
          <w:trHeight w:val="68"/>
          <w:jc w:val="center"/>
        </w:trPr>
        <w:tc>
          <w:tcPr>
            <w:tcW w:w="778" w:type="pct"/>
            <w:shd w:val="clear" w:color="auto" w:fill="auto"/>
            <w:hideMark/>
          </w:tcPr>
          <w:p w:rsidR="00CC65DC" w:rsidRPr="006674F7" w:rsidRDefault="00CC65DC" w:rsidP="004B1009">
            <w:pPr>
              <w:ind w:firstLine="0"/>
              <w:jc w:val="left"/>
              <w:rPr>
                <w:rFonts w:cs="Arial"/>
                <w:iCs/>
                <w:sz w:val="16"/>
                <w:szCs w:val="16"/>
              </w:rPr>
            </w:pPr>
            <w:r w:rsidRPr="006674F7">
              <w:rPr>
                <w:rFonts w:cs="Arial"/>
                <w:iCs/>
                <w:sz w:val="16"/>
                <w:szCs w:val="16"/>
              </w:rPr>
              <w:t>Подпрограмма «Создание условий для обеспечения качественными коммунальными услугами»</w:t>
            </w:r>
          </w:p>
        </w:tc>
        <w:tc>
          <w:tcPr>
            <w:tcW w:w="25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6674F7">
              <w:rPr>
                <w:rFonts w:cs="Arial"/>
                <w:iCs/>
                <w:sz w:val="16"/>
                <w:szCs w:val="16"/>
              </w:rPr>
              <w:t>1210000000</w:t>
            </w:r>
          </w:p>
        </w:tc>
        <w:tc>
          <w:tcPr>
            <w:tcW w:w="294" w:type="pct"/>
            <w:shd w:val="clear" w:color="auto" w:fill="auto"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6674F7">
              <w:rPr>
                <w:rFonts w:cs="Arial"/>
                <w:iCs/>
                <w:sz w:val="16"/>
                <w:szCs w:val="16"/>
              </w:rPr>
              <w:t>Бюджетные средства</w:t>
            </w:r>
          </w:p>
        </w:tc>
        <w:tc>
          <w:tcPr>
            <w:tcW w:w="310" w:type="pct"/>
            <w:shd w:val="clear" w:color="auto" w:fill="auto"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6674F7">
              <w:rPr>
                <w:rFonts w:cs="Arial"/>
                <w:i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6674F7">
              <w:rPr>
                <w:rFonts w:cs="Arial"/>
                <w:iCs/>
                <w:sz w:val="16"/>
                <w:szCs w:val="16"/>
              </w:rPr>
              <w:t>2 187 137,37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6674F7">
              <w:rPr>
                <w:rFonts w:cs="Arial"/>
                <w:iCs/>
                <w:sz w:val="16"/>
                <w:szCs w:val="16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6674F7">
              <w:rPr>
                <w:rFonts w:cs="Arial"/>
                <w:iCs/>
                <w:sz w:val="16"/>
                <w:szCs w:val="16"/>
              </w:rPr>
              <w:t>0,00</w:t>
            </w:r>
          </w:p>
        </w:tc>
        <w:tc>
          <w:tcPr>
            <w:tcW w:w="327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6674F7">
              <w:rPr>
                <w:rFonts w:cs="Arial"/>
                <w:iCs/>
                <w:sz w:val="16"/>
                <w:szCs w:val="16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6674F7">
              <w:rPr>
                <w:rFonts w:cs="Arial"/>
                <w:iCs/>
                <w:sz w:val="16"/>
                <w:szCs w:val="16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6674F7">
              <w:rPr>
                <w:rFonts w:cs="Arial"/>
                <w:iCs/>
                <w:sz w:val="16"/>
                <w:szCs w:val="16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6674F7">
              <w:rPr>
                <w:rFonts w:cs="Arial"/>
                <w:iCs/>
                <w:sz w:val="16"/>
                <w:szCs w:val="16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6674F7">
              <w:rPr>
                <w:rFonts w:cs="Arial"/>
                <w:iCs/>
                <w:sz w:val="16"/>
                <w:szCs w:val="16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6674F7">
              <w:rPr>
                <w:rFonts w:cs="Arial"/>
                <w:iCs/>
                <w:sz w:val="16"/>
                <w:szCs w:val="16"/>
              </w:rPr>
              <w:t>608 700,00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6674F7">
              <w:rPr>
                <w:rFonts w:cs="Arial"/>
                <w:iCs/>
                <w:sz w:val="16"/>
                <w:szCs w:val="16"/>
              </w:rPr>
              <w:t>0,00</w:t>
            </w:r>
          </w:p>
        </w:tc>
        <w:tc>
          <w:tcPr>
            <w:tcW w:w="246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6674F7">
              <w:rPr>
                <w:rFonts w:cs="Arial"/>
                <w:iCs/>
                <w:sz w:val="16"/>
                <w:szCs w:val="16"/>
              </w:rPr>
              <w:t>2 795 837,37</w:t>
            </w:r>
          </w:p>
        </w:tc>
      </w:tr>
      <w:tr w:rsidR="00CC65DC" w:rsidRPr="006674F7" w:rsidTr="004B1009">
        <w:trPr>
          <w:trHeight w:val="68"/>
          <w:jc w:val="center"/>
        </w:trPr>
        <w:tc>
          <w:tcPr>
            <w:tcW w:w="778" w:type="pct"/>
            <w:shd w:val="clear" w:color="auto" w:fill="auto"/>
            <w:hideMark/>
          </w:tcPr>
          <w:p w:rsidR="00CC65DC" w:rsidRPr="006674F7" w:rsidRDefault="00CC65DC" w:rsidP="004B1009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 xml:space="preserve">Расходы в области </w:t>
            </w:r>
            <w:r w:rsidRPr="006674F7">
              <w:rPr>
                <w:rFonts w:cs="Arial"/>
                <w:sz w:val="16"/>
                <w:szCs w:val="16"/>
              </w:rPr>
              <w:lastRenderedPageBreak/>
              <w:t>жилищно-коммунального хозяйства</w:t>
            </w:r>
          </w:p>
        </w:tc>
        <w:tc>
          <w:tcPr>
            <w:tcW w:w="25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lastRenderedPageBreak/>
              <w:t>121037</w:t>
            </w:r>
            <w:r w:rsidRPr="006674F7">
              <w:rPr>
                <w:rFonts w:cs="Arial"/>
                <w:sz w:val="16"/>
                <w:szCs w:val="16"/>
              </w:rPr>
              <w:lastRenderedPageBreak/>
              <w:t>0010</w:t>
            </w:r>
          </w:p>
        </w:tc>
        <w:tc>
          <w:tcPr>
            <w:tcW w:w="294" w:type="pct"/>
            <w:shd w:val="clear" w:color="auto" w:fill="auto"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lastRenderedPageBreak/>
              <w:t xml:space="preserve">Средства </w:t>
            </w:r>
            <w:r w:rsidRPr="006674F7">
              <w:rPr>
                <w:rFonts w:cs="Arial"/>
                <w:sz w:val="16"/>
                <w:szCs w:val="16"/>
              </w:rPr>
              <w:lastRenderedPageBreak/>
              <w:t xml:space="preserve">бюджета района (остаток на 01.01.2020 в части дотация 200 млн. </w:t>
            </w:r>
            <w:proofErr w:type="spellStart"/>
            <w:r w:rsidRPr="006674F7">
              <w:rPr>
                <w:rFonts w:cs="Arial"/>
                <w:sz w:val="16"/>
                <w:szCs w:val="16"/>
              </w:rPr>
              <w:t>руб</w:t>
            </w:r>
            <w:proofErr w:type="spellEnd"/>
            <w:r w:rsidRPr="006674F7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310" w:type="pct"/>
            <w:shd w:val="clear" w:color="auto" w:fill="auto"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lastRenderedPageBreak/>
              <w:t xml:space="preserve">Иные </w:t>
            </w:r>
            <w:r w:rsidRPr="006674F7">
              <w:rPr>
                <w:rFonts w:cs="Arial"/>
                <w:sz w:val="16"/>
                <w:szCs w:val="16"/>
              </w:rPr>
              <w:lastRenderedPageBreak/>
              <w:t>межбюджетные трансферты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lastRenderedPageBreak/>
              <w:t xml:space="preserve">2 187 </w:t>
            </w:r>
            <w:r w:rsidRPr="006674F7">
              <w:rPr>
                <w:rFonts w:cs="Arial"/>
                <w:sz w:val="16"/>
                <w:szCs w:val="16"/>
              </w:rPr>
              <w:lastRenderedPageBreak/>
              <w:t>137,37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lastRenderedPageBreak/>
              <w:t>0,00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7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46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 xml:space="preserve">2 187 </w:t>
            </w:r>
            <w:r w:rsidRPr="006674F7">
              <w:rPr>
                <w:rFonts w:cs="Arial"/>
                <w:sz w:val="16"/>
                <w:szCs w:val="16"/>
              </w:rPr>
              <w:lastRenderedPageBreak/>
              <w:t>137,37</w:t>
            </w:r>
          </w:p>
        </w:tc>
      </w:tr>
      <w:tr w:rsidR="00CC65DC" w:rsidRPr="006674F7" w:rsidTr="004B1009">
        <w:trPr>
          <w:trHeight w:val="68"/>
          <w:jc w:val="center"/>
        </w:trPr>
        <w:tc>
          <w:tcPr>
            <w:tcW w:w="778" w:type="pct"/>
            <w:shd w:val="clear" w:color="auto" w:fill="auto"/>
            <w:hideMark/>
          </w:tcPr>
          <w:p w:rsidR="00CC65DC" w:rsidRPr="006674F7" w:rsidRDefault="00CC65DC" w:rsidP="004B1009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lastRenderedPageBreak/>
              <w:t>Расходы в области жилищно-коммунального хозяйства</w:t>
            </w:r>
          </w:p>
        </w:tc>
        <w:tc>
          <w:tcPr>
            <w:tcW w:w="25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1210970010</w:t>
            </w:r>
          </w:p>
        </w:tc>
        <w:tc>
          <w:tcPr>
            <w:tcW w:w="294" w:type="pct"/>
            <w:shd w:val="clear" w:color="auto" w:fill="auto"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Средств</w:t>
            </w:r>
            <w:proofErr w:type="gramStart"/>
            <w:r w:rsidRPr="006674F7">
              <w:rPr>
                <w:rFonts w:cs="Arial"/>
                <w:sz w:val="16"/>
                <w:szCs w:val="16"/>
              </w:rPr>
              <w:t>а ООО</w:t>
            </w:r>
            <w:proofErr w:type="gramEnd"/>
            <w:r w:rsidRPr="006674F7">
              <w:rPr>
                <w:rFonts w:cs="Arial"/>
                <w:sz w:val="16"/>
                <w:szCs w:val="16"/>
              </w:rPr>
              <w:t xml:space="preserve"> «</w:t>
            </w:r>
            <w:proofErr w:type="spellStart"/>
            <w:r w:rsidRPr="006674F7">
              <w:rPr>
                <w:rFonts w:cs="Arial"/>
                <w:sz w:val="16"/>
                <w:szCs w:val="16"/>
              </w:rPr>
              <w:t>Газпромнефть-Хантос</w:t>
            </w:r>
            <w:proofErr w:type="spellEnd"/>
            <w:r w:rsidRPr="006674F7">
              <w:rPr>
                <w:rFonts w:cs="Arial"/>
                <w:sz w:val="16"/>
                <w:szCs w:val="16"/>
              </w:rPr>
              <w:t>»</w:t>
            </w:r>
          </w:p>
        </w:tc>
        <w:tc>
          <w:tcPr>
            <w:tcW w:w="310" w:type="pct"/>
            <w:shd w:val="clear" w:color="auto" w:fill="auto"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7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608 700,00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46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608 700,00</w:t>
            </w:r>
          </w:p>
        </w:tc>
      </w:tr>
      <w:tr w:rsidR="00CC65DC" w:rsidRPr="006674F7" w:rsidTr="004B1009">
        <w:trPr>
          <w:trHeight w:val="68"/>
          <w:jc w:val="center"/>
        </w:trPr>
        <w:tc>
          <w:tcPr>
            <w:tcW w:w="778" w:type="pct"/>
            <w:shd w:val="clear" w:color="auto" w:fill="auto"/>
            <w:hideMark/>
          </w:tcPr>
          <w:p w:rsidR="00CC65DC" w:rsidRPr="006674F7" w:rsidRDefault="00CC65DC" w:rsidP="004B1009">
            <w:pPr>
              <w:ind w:firstLine="0"/>
              <w:jc w:val="left"/>
              <w:rPr>
                <w:rFonts w:cs="Arial"/>
                <w:iCs/>
                <w:sz w:val="16"/>
                <w:szCs w:val="16"/>
              </w:rPr>
            </w:pPr>
            <w:r w:rsidRPr="006674F7">
              <w:rPr>
                <w:rFonts w:cs="Arial"/>
                <w:iCs/>
                <w:sz w:val="16"/>
                <w:szCs w:val="16"/>
              </w:rPr>
              <w:t>Подпрограмма «Обеспечение равных прав потребителей на получение энергетических ресурсов»</w:t>
            </w:r>
          </w:p>
        </w:tc>
        <w:tc>
          <w:tcPr>
            <w:tcW w:w="25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6674F7">
              <w:rPr>
                <w:rFonts w:cs="Arial"/>
                <w:iCs/>
                <w:sz w:val="16"/>
                <w:szCs w:val="16"/>
              </w:rPr>
              <w:t>1220000000</w:t>
            </w:r>
          </w:p>
        </w:tc>
        <w:tc>
          <w:tcPr>
            <w:tcW w:w="294" w:type="pct"/>
            <w:shd w:val="clear" w:color="auto" w:fill="auto"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6674F7">
              <w:rPr>
                <w:rFonts w:cs="Arial"/>
                <w:iCs/>
                <w:sz w:val="16"/>
                <w:szCs w:val="16"/>
              </w:rPr>
              <w:t>Бюджетные средства</w:t>
            </w:r>
          </w:p>
        </w:tc>
        <w:tc>
          <w:tcPr>
            <w:tcW w:w="310" w:type="pct"/>
            <w:shd w:val="clear" w:color="auto" w:fill="auto"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6674F7">
              <w:rPr>
                <w:rFonts w:cs="Arial"/>
                <w:i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6674F7">
              <w:rPr>
                <w:rFonts w:cs="Arial"/>
                <w:iCs/>
                <w:sz w:val="16"/>
                <w:szCs w:val="16"/>
              </w:rPr>
              <w:t>1 031,79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6674F7">
              <w:rPr>
                <w:rFonts w:cs="Arial"/>
                <w:iCs/>
                <w:sz w:val="16"/>
                <w:szCs w:val="16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6674F7">
              <w:rPr>
                <w:rFonts w:cs="Arial"/>
                <w:iCs/>
                <w:sz w:val="16"/>
                <w:szCs w:val="16"/>
              </w:rPr>
              <w:t>0,00</w:t>
            </w:r>
          </w:p>
        </w:tc>
        <w:tc>
          <w:tcPr>
            <w:tcW w:w="327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6674F7">
              <w:rPr>
                <w:rFonts w:cs="Arial"/>
                <w:iCs/>
                <w:sz w:val="16"/>
                <w:szCs w:val="16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6674F7">
              <w:rPr>
                <w:rFonts w:cs="Arial"/>
                <w:iCs/>
                <w:sz w:val="16"/>
                <w:szCs w:val="16"/>
              </w:rPr>
              <w:t>633 009,63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6674F7">
              <w:rPr>
                <w:rFonts w:cs="Arial"/>
                <w:iCs/>
                <w:sz w:val="16"/>
                <w:szCs w:val="16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6674F7">
              <w:rPr>
                <w:rFonts w:cs="Arial"/>
                <w:iCs/>
                <w:sz w:val="16"/>
                <w:szCs w:val="16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6674F7">
              <w:rPr>
                <w:rFonts w:cs="Arial"/>
                <w:iCs/>
                <w:sz w:val="16"/>
                <w:szCs w:val="16"/>
              </w:rPr>
              <w:t>9 246 068,21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6674F7">
              <w:rPr>
                <w:rFonts w:cs="Arial"/>
                <w:iCs/>
                <w:sz w:val="16"/>
                <w:szCs w:val="16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6674F7">
              <w:rPr>
                <w:rFonts w:cs="Arial"/>
                <w:iCs/>
                <w:sz w:val="16"/>
                <w:szCs w:val="16"/>
              </w:rPr>
              <w:t>0,00</w:t>
            </w:r>
          </w:p>
        </w:tc>
        <w:tc>
          <w:tcPr>
            <w:tcW w:w="246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6674F7">
              <w:rPr>
                <w:rFonts w:cs="Arial"/>
                <w:iCs/>
                <w:sz w:val="16"/>
                <w:szCs w:val="16"/>
              </w:rPr>
              <w:t>9 880 109,63</w:t>
            </w:r>
          </w:p>
        </w:tc>
      </w:tr>
      <w:tr w:rsidR="00CC65DC" w:rsidRPr="006674F7" w:rsidTr="004B1009">
        <w:trPr>
          <w:trHeight w:val="68"/>
          <w:jc w:val="center"/>
        </w:trPr>
        <w:tc>
          <w:tcPr>
            <w:tcW w:w="778" w:type="pct"/>
            <w:shd w:val="clear" w:color="auto" w:fill="auto"/>
            <w:hideMark/>
          </w:tcPr>
          <w:p w:rsidR="00CC65DC" w:rsidRPr="006674F7" w:rsidRDefault="00CC65DC" w:rsidP="004B1009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Расходы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25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1220382840</w:t>
            </w:r>
          </w:p>
        </w:tc>
        <w:tc>
          <w:tcPr>
            <w:tcW w:w="294" w:type="pct"/>
            <w:shd w:val="clear" w:color="auto" w:fill="auto"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10" w:type="pct"/>
            <w:shd w:val="clear" w:color="auto" w:fill="auto"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1 031,79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7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9 246 068,21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46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9 247 100,00</w:t>
            </w:r>
          </w:p>
        </w:tc>
      </w:tr>
      <w:tr w:rsidR="00CC65DC" w:rsidRPr="006674F7" w:rsidTr="004B1009">
        <w:trPr>
          <w:trHeight w:val="68"/>
          <w:jc w:val="center"/>
        </w:trPr>
        <w:tc>
          <w:tcPr>
            <w:tcW w:w="778" w:type="pct"/>
            <w:shd w:val="clear" w:color="auto" w:fill="auto"/>
            <w:hideMark/>
          </w:tcPr>
          <w:p w:rsidR="00CC65DC" w:rsidRPr="006674F7" w:rsidRDefault="00CC65DC" w:rsidP="004B1009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Расходы в области жилищно-коммунального хозяйства</w:t>
            </w:r>
          </w:p>
        </w:tc>
        <w:tc>
          <w:tcPr>
            <w:tcW w:w="25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1220470010</w:t>
            </w:r>
          </w:p>
        </w:tc>
        <w:tc>
          <w:tcPr>
            <w:tcW w:w="294" w:type="pct"/>
            <w:shd w:val="clear" w:color="auto" w:fill="auto"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 xml:space="preserve">Средства бюджета района (остаток на 01.01.2020 в части дотация 200 млн. </w:t>
            </w:r>
            <w:proofErr w:type="spellStart"/>
            <w:r w:rsidRPr="006674F7">
              <w:rPr>
                <w:rFonts w:cs="Arial"/>
                <w:sz w:val="16"/>
                <w:szCs w:val="16"/>
              </w:rPr>
              <w:t>руб</w:t>
            </w:r>
            <w:proofErr w:type="spellEnd"/>
            <w:r w:rsidRPr="006674F7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310" w:type="pct"/>
            <w:shd w:val="clear" w:color="auto" w:fill="auto"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7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633 009,63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46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633 009,63</w:t>
            </w:r>
          </w:p>
        </w:tc>
      </w:tr>
      <w:tr w:rsidR="00CC65DC" w:rsidRPr="006674F7" w:rsidTr="004B1009">
        <w:trPr>
          <w:trHeight w:val="68"/>
          <w:jc w:val="center"/>
        </w:trPr>
        <w:tc>
          <w:tcPr>
            <w:tcW w:w="778" w:type="pct"/>
            <w:shd w:val="clear" w:color="auto" w:fill="auto"/>
            <w:hideMark/>
          </w:tcPr>
          <w:p w:rsidR="00CC65DC" w:rsidRPr="006674F7" w:rsidRDefault="00CC65DC" w:rsidP="004B1009">
            <w:pPr>
              <w:ind w:firstLine="0"/>
              <w:jc w:val="left"/>
              <w:rPr>
                <w:rFonts w:cs="Arial"/>
                <w:bCs/>
                <w:sz w:val="16"/>
                <w:szCs w:val="16"/>
              </w:rPr>
            </w:pPr>
            <w:r w:rsidRPr="006674F7">
              <w:rPr>
                <w:rFonts w:cs="Arial"/>
                <w:bCs/>
                <w:sz w:val="16"/>
                <w:szCs w:val="16"/>
              </w:rPr>
              <w:lastRenderedPageBreak/>
              <w:t xml:space="preserve">Муниципальная программа </w:t>
            </w:r>
            <w:proofErr w:type="spellStart"/>
            <w:r w:rsidRPr="006674F7">
              <w:rPr>
                <w:rFonts w:cs="Arial"/>
                <w:bCs/>
                <w:sz w:val="16"/>
                <w:szCs w:val="16"/>
              </w:rPr>
              <w:t>Кондинского</w:t>
            </w:r>
            <w:proofErr w:type="spellEnd"/>
            <w:r w:rsidRPr="006674F7">
              <w:rPr>
                <w:rFonts w:cs="Arial"/>
                <w:bCs/>
                <w:sz w:val="16"/>
                <w:szCs w:val="16"/>
              </w:rPr>
              <w:t xml:space="preserve"> района «Профилактика правонарушений и обеспечение отдельных прав граждан»</w:t>
            </w:r>
          </w:p>
        </w:tc>
        <w:tc>
          <w:tcPr>
            <w:tcW w:w="25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6674F7">
              <w:rPr>
                <w:rFonts w:cs="Arial"/>
                <w:bCs/>
                <w:sz w:val="16"/>
                <w:szCs w:val="16"/>
              </w:rPr>
              <w:t>1300000000</w:t>
            </w:r>
          </w:p>
        </w:tc>
        <w:tc>
          <w:tcPr>
            <w:tcW w:w="294" w:type="pct"/>
            <w:shd w:val="clear" w:color="auto" w:fill="auto"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6674F7">
              <w:rPr>
                <w:rFonts w:cs="Arial"/>
                <w:bCs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10" w:type="pct"/>
            <w:shd w:val="clear" w:color="auto" w:fill="auto"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6674F7">
              <w:rPr>
                <w:rFonts w:cs="Arial"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6674F7">
              <w:rPr>
                <w:rFonts w:cs="Arial"/>
                <w:bCs/>
                <w:sz w:val="16"/>
                <w:szCs w:val="16"/>
              </w:rPr>
              <w:t>24 070,00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6674F7">
              <w:rPr>
                <w:rFonts w:cs="Arial"/>
                <w:bCs/>
                <w:sz w:val="16"/>
                <w:szCs w:val="16"/>
              </w:rPr>
              <w:t>17 750,00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6674F7">
              <w:rPr>
                <w:rFonts w:cs="Arial"/>
                <w:bCs/>
                <w:sz w:val="16"/>
                <w:szCs w:val="16"/>
              </w:rPr>
              <w:t>20 870,00</w:t>
            </w:r>
          </w:p>
        </w:tc>
        <w:tc>
          <w:tcPr>
            <w:tcW w:w="327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6674F7">
              <w:rPr>
                <w:rFonts w:cs="Arial"/>
                <w:bCs/>
                <w:sz w:val="16"/>
                <w:szCs w:val="16"/>
              </w:rPr>
              <w:t>17 750,00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6674F7">
              <w:rPr>
                <w:rFonts w:cs="Arial"/>
                <w:bCs/>
                <w:sz w:val="16"/>
                <w:szCs w:val="16"/>
              </w:rPr>
              <w:t>20 950,00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6674F7">
              <w:rPr>
                <w:rFonts w:cs="Arial"/>
                <w:bCs/>
                <w:sz w:val="16"/>
                <w:szCs w:val="16"/>
              </w:rPr>
              <w:t>20 870,00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6674F7">
              <w:rPr>
                <w:rFonts w:cs="Arial"/>
                <w:bCs/>
                <w:sz w:val="16"/>
                <w:szCs w:val="16"/>
              </w:rPr>
              <w:t>10 030,00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6674F7">
              <w:rPr>
                <w:rFonts w:cs="Arial"/>
                <w:bCs/>
                <w:sz w:val="16"/>
                <w:szCs w:val="16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6674F7">
              <w:rPr>
                <w:rFonts w:cs="Arial"/>
                <w:bCs/>
                <w:sz w:val="16"/>
                <w:szCs w:val="16"/>
              </w:rPr>
              <w:t>44 860,00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6674F7">
              <w:rPr>
                <w:rFonts w:cs="Arial"/>
                <w:bCs/>
                <w:sz w:val="16"/>
                <w:szCs w:val="16"/>
              </w:rPr>
              <w:t>32 150,00</w:t>
            </w:r>
          </w:p>
        </w:tc>
        <w:tc>
          <w:tcPr>
            <w:tcW w:w="246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6674F7">
              <w:rPr>
                <w:rFonts w:cs="Arial"/>
                <w:bCs/>
                <w:sz w:val="16"/>
                <w:szCs w:val="16"/>
              </w:rPr>
              <w:t>209 300,00</w:t>
            </w:r>
          </w:p>
        </w:tc>
      </w:tr>
      <w:tr w:rsidR="00CC65DC" w:rsidRPr="006674F7" w:rsidTr="004B1009">
        <w:trPr>
          <w:trHeight w:val="68"/>
          <w:jc w:val="center"/>
        </w:trPr>
        <w:tc>
          <w:tcPr>
            <w:tcW w:w="778" w:type="pct"/>
            <w:shd w:val="clear" w:color="auto" w:fill="auto"/>
            <w:hideMark/>
          </w:tcPr>
          <w:p w:rsidR="00CC65DC" w:rsidRPr="006674F7" w:rsidRDefault="00CC65DC" w:rsidP="004B1009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Расходы на создание условий для деятельности народных дружин</w:t>
            </w:r>
          </w:p>
        </w:tc>
        <w:tc>
          <w:tcPr>
            <w:tcW w:w="25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1300282300</w:t>
            </w:r>
          </w:p>
        </w:tc>
        <w:tc>
          <w:tcPr>
            <w:tcW w:w="294" w:type="pct"/>
            <w:shd w:val="clear" w:color="auto" w:fill="auto"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10" w:type="pct"/>
            <w:shd w:val="clear" w:color="auto" w:fill="auto"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24 070,00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17 750,00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20 870,00</w:t>
            </w:r>
          </w:p>
        </w:tc>
        <w:tc>
          <w:tcPr>
            <w:tcW w:w="327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17 750,00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20 950,00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20 870,00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10 030,00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44 860,00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32 150,00</w:t>
            </w:r>
          </w:p>
        </w:tc>
        <w:tc>
          <w:tcPr>
            <w:tcW w:w="246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209 300,00</w:t>
            </w:r>
          </w:p>
        </w:tc>
      </w:tr>
      <w:tr w:rsidR="00CC65DC" w:rsidRPr="006674F7" w:rsidTr="004B1009">
        <w:trPr>
          <w:trHeight w:val="68"/>
          <w:jc w:val="center"/>
        </w:trPr>
        <w:tc>
          <w:tcPr>
            <w:tcW w:w="778" w:type="pct"/>
            <w:shd w:val="clear" w:color="auto" w:fill="auto"/>
            <w:hideMark/>
          </w:tcPr>
          <w:p w:rsidR="00CC65DC" w:rsidRPr="006674F7" w:rsidRDefault="00CC65DC" w:rsidP="004B1009">
            <w:pPr>
              <w:ind w:firstLine="0"/>
              <w:jc w:val="left"/>
              <w:rPr>
                <w:rFonts w:cs="Arial"/>
                <w:bCs/>
                <w:sz w:val="16"/>
                <w:szCs w:val="16"/>
              </w:rPr>
            </w:pPr>
            <w:r w:rsidRPr="006674F7">
              <w:rPr>
                <w:rFonts w:cs="Arial"/>
                <w:bCs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6674F7">
              <w:rPr>
                <w:rFonts w:cs="Arial"/>
                <w:bCs/>
                <w:sz w:val="16"/>
                <w:szCs w:val="16"/>
              </w:rPr>
              <w:t>Кондинского</w:t>
            </w:r>
            <w:proofErr w:type="spellEnd"/>
            <w:r w:rsidRPr="006674F7">
              <w:rPr>
                <w:rFonts w:cs="Arial"/>
                <w:bCs/>
                <w:sz w:val="16"/>
                <w:szCs w:val="16"/>
              </w:rPr>
              <w:t xml:space="preserve"> района «Развитие экономического потенциала»</w:t>
            </w:r>
          </w:p>
        </w:tc>
        <w:tc>
          <w:tcPr>
            <w:tcW w:w="25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6674F7">
              <w:rPr>
                <w:rFonts w:cs="Arial"/>
                <w:bCs/>
                <w:sz w:val="16"/>
                <w:szCs w:val="16"/>
              </w:rPr>
              <w:t>1600000000</w:t>
            </w:r>
          </w:p>
        </w:tc>
        <w:tc>
          <w:tcPr>
            <w:tcW w:w="294" w:type="pct"/>
            <w:shd w:val="clear" w:color="auto" w:fill="auto"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6674F7">
              <w:rPr>
                <w:rFonts w:cs="Arial"/>
                <w:bCs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10" w:type="pct"/>
            <w:shd w:val="clear" w:color="auto" w:fill="auto"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6674F7">
              <w:rPr>
                <w:rFonts w:cs="Arial"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6674F7">
              <w:rPr>
                <w:rFonts w:cs="Arial"/>
                <w:bCs/>
                <w:sz w:val="16"/>
                <w:szCs w:val="16"/>
              </w:rPr>
              <w:t>1 283 534,00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6674F7">
              <w:rPr>
                <w:rFonts w:cs="Arial"/>
                <w:bCs/>
                <w:sz w:val="16"/>
                <w:szCs w:val="16"/>
              </w:rPr>
              <w:t>1 039 771,00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6674F7">
              <w:rPr>
                <w:rFonts w:cs="Arial"/>
                <w:bCs/>
                <w:sz w:val="16"/>
                <w:szCs w:val="16"/>
              </w:rPr>
              <w:t>586 759,00</w:t>
            </w:r>
          </w:p>
        </w:tc>
        <w:tc>
          <w:tcPr>
            <w:tcW w:w="327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6674F7">
              <w:rPr>
                <w:rFonts w:cs="Arial"/>
                <w:bCs/>
                <w:sz w:val="16"/>
                <w:szCs w:val="16"/>
              </w:rPr>
              <w:t>3 000 650,00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6674F7">
              <w:rPr>
                <w:rFonts w:cs="Arial"/>
                <w:bCs/>
                <w:sz w:val="16"/>
                <w:szCs w:val="16"/>
              </w:rPr>
              <w:t>2 411 749,00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6674F7">
              <w:rPr>
                <w:rFonts w:cs="Arial"/>
                <w:bCs/>
                <w:sz w:val="16"/>
                <w:szCs w:val="16"/>
              </w:rPr>
              <w:t>1 663 199,00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6674F7">
              <w:rPr>
                <w:rFonts w:cs="Arial"/>
                <w:bCs/>
                <w:sz w:val="16"/>
                <w:szCs w:val="16"/>
              </w:rPr>
              <w:t>1 359 036,00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6674F7">
              <w:rPr>
                <w:rFonts w:cs="Arial"/>
                <w:bCs/>
                <w:sz w:val="16"/>
                <w:szCs w:val="16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6674F7">
              <w:rPr>
                <w:rFonts w:cs="Arial"/>
                <w:bCs/>
                <w:sz w:val="16"/>
                <w:szCs w:val="16"/>
              </w:rPr>
              <w:t>916 810,00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6674F7">
              <w:rPr>
                <w:rFonts w:cs="Arial"/>
                <w:bCs/>
                <w:sz w:val="16"/>
                <w:szCs w:val="16"/>
              </w:rPr>
              <w:t>586 758,00</w:t>
            </w:r>
          </w:p>
        </w:tc>
        <w:tc>
          <w:tcPr>
            <w:tcW w:w="246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6674F7">
              <w:rPr>
                <w:rFonts w:cs="Arial"/>
                <w:bCs/>
                <w:sz w:val="16"/>
                <w:szCs w:val="16"/>
              </w:rPr>
              <w:t>12 848 266,00</w:t>
            </w:r>
          </w:p>
        </w:tc>
      </w:tr>
      <w:tr w:rsidR="00CC65DC" w:rsidRPr="006674F7" w:rsidTr="004B1009">
        <w:trPr>
          <w:trHeight w:val="68"/>
          <w:jc w:val="center"/>
        </w:trPr>
        <w:tc>
          <w:tcPr>
            <w:tcW w:w="778" w:type="pct"/>
            <w:shd w:val="clear" w:color="auto" w:fill="auto"/>
            <w:hideMark/>
          </w:tcPr>
          <w:p w:rsidR="00CC65DC" w:rsidRPr="006674F7" w:rsidRDefault="00CC65DC" w:rsidP="004B1009">
            <w:pPr>
              <w:ind w:firstLine="0"/>
              <w:jc w:val="left"/>
              <w:rPr>
                <w:rFonts w:cs="Arial"/>
                <w:iCs/>
                <w:sz w:val="16"/>
                <w:szCs w:val="16"/>
              </w:rPr>
            </w:pPr>
            <w:r w:rsidRPr="006674F7">
              <w:rPr>
                <w:rFonts w:cs="Arial"/>
                <w:iCs/>
                <w:sz w:val="16"/>
                <w:szCs w:val="16"/>
              </w:rPr>
              <w:t>Подпрограмма «Содействие трудоустройству граждан»</w:t>
            </w:r>
          </w:p>
        </w:tc>
        <w:tc>
          <w:tcPr>
            <w:tcW w:w="25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6674F7">
              <w:rPr>
                <w:rFonts w:cs="Arial"/>
                <w:iCs/>
                <w:sz w:val="16"/>
                <w:szCs w:val="16"/>
              </w:rPr>
              <w:t>1610000000</w:t>
            </w:r>
          </w:p>
        </w:tc>
        <w:tc>
          <w:tcPr>
            <w:tcW w:w="294" w:type="pct"/>
            <w:shd w:val="clear" w:color="auto" w:fill="auto"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6674F7">
              <w:rPr>
                <w:rFonts w:cs="Arial"/>
                <w:iCs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10" w:type="pct"/>
            <w:shd w:val="clear" w:color="auto" w:fill="auto"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6674F7">
              <w:rPr>
                <w:rFonts w:cs="Arial"/>
                <w:i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6674F7">
              <w:rPr>
                <w:rFonts w:cs="Arial"/>
                <w:iCs/>
                <w:sz w:val="16"/>
                <w:szCs w:val="16"/>
              </w:rPr>
              <w:t>1 283 534,00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6674F7">
              <w:rPr>
                <w:rFonts w:cs="Arial"/>
                <w:iCs/>
                <w:sz w:val="16"/>
                <w:szCs w:val="16"/>
              </w:rPr>
              <w:t>1 039 771,00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6674F7">
              <w:rPr>
                <w:rFonts w:cs="Arial"/>
                <w:iCs/>
                <w:sz w:val="16"/>
                <w:szCs w:val="16"/>
              </w:rPr>
              <w:t>586 759,00</w:t>
            </w:r>
          </w:p>
        </w:tc>
        <w:tc>
          <w:tcPr>
            <w:tcW w:w="327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6674F7">
              <w:rPr>
                <w:rFonts w:cs="Arial"/>
                <w:iCs/>
                <w:sz w:val="16"/>
                <w:szCs w:val="16"/>
              </w:rPr>
              <w:t>3 000 650,00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6674F7">
              <w:rPr>
                <w:rFonts w:cs="Arial"/>
                <w:iCs/>
                <w:sz w:val="16"/>
                <w:szCs w:val="16"/>
              </w:rPr>
              <w:t>2 411 749,00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6674F7">
              <w:rPr>
                <w:rFonts w:cs="Arial"/>
                <w:iCs/>
                <w:sz w:val="16"/>
                <w:szCs w:val="16"/>
              </w:rPr>
              <w:t>1 663 199,00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6674F7">
              <w:rPr>
                <w:rFonts w:cs="Arial"/>
                <w:iCs/>
                <w:sz w:val="16"/>
                <w:szCs w:val="16"/>
              </w:rPr>
              <w:t>1 359 036,00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6674F7">
              <w:rPr>
                <w:rFonts w:cs="Arial"/>
                <w:iCs/>
                <w:sz w:val="16"/>
                <w:szCs w:val="16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6674F7">
              <w:rPr>
                <w:rFonts w:cs="Arial"/>
                <w:iCs/>
                <w:sz w:val="16"/>
                <w:szCs w:val="16"/>
              </w:rPr>
              <w:t>916 810,00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6674F7">
              <w:rPr>
                <w:rFonts w:cs="Arial"/>
                <w:iCs/>
                <w:sz w:val="16"/>
                <w:szCs w:val="16"/>
              </w:rPr>
              <w:t>586 758,00</w:t>
            </w:r>
          </w:p>
        </w:tc>
        <w:tc>
          <w:tcPr>
            <w:tcW w:w="246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6674F7">
              <w:rPr>
                <w:rFonts w:cs="Arial"/>
                <w:iCs/>
                <w:sz w:val="16"/>
                <w:szCs w:val="16"/>
              </w:rPr>
              <w:t>12 848 266,00</w:t>
            </w:r>
          </w:p>
        </w:tc>
      </w:tr>
      <w:tr w:rsidR="00CC65DC" w:rsidRPr="006674F7" w:rsidTr="004B1009">
        <w:trPr>
          <w:trHeight w:val="68"/>
          <w:jc w:val="center"/>
        </w:trPr>
        <w:tc>
          <w:tcPr>
            <w:tcW w:w="778" w:type="pct"/>
            <w:shd w:val="clear" w:color="auto" w:fill="auto"/>
            <w:hideMark/>
          </w:tcPr>
          <w:p w:rsidR="00CC65DC" w:rsidRPr="006674F7" w:rsidRDefault="00CC65DC" w:rsidP="004B1009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25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1610185060</w:t>
            </w:r>
          </w:p>
        </w:tc>
        <w:tc>
          <w:tcPr>
            <w:tcW w:w="294" w:type="pct"/>
            <w:shd w:val="clear" w:color="auto" w:fill="auto"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10" w:type="pct"/>
            <w:shd w:val="clear" w:color="auto" w:fill="auto"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1 283 534,00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1 039 771,00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586 759,00</w:t>
            </w:r>
          </w:p>
        </w:tc>
        <w:tc>
          <w:tcPr>
            <w:tcW w:w="327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3 000 650,00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2 411 749,00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1 663 199,00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1 359 036,00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916 810,00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586 758,00</w:t>
            </w:r>
          </w:p>
        </w:tc>
        <w:tc>
          <w:tcPr>
            <w:tcW w:w="246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12 848 266,00</w:t>
            </w:r>
          </w:p>
        </w:tc>
      </w:tr>
      <w:tr w:rsidR="00CC65DC" w:rsidRPr="006674F7" w:rsidTr="004B1009">
        <w:trPr>
          <w:trHeight w:val="68"/>
          <w:jc w:val="center"/>
        </w:trPr>
        <w:tc>
          <w:tcPr>
            <w:tcW w:w="778" w:type="pct"/>
            <w:shd w:val="clear" w:color="auto" w:fill="auto"/>
            <w:hideMark/>
          </w:tcPr>
          <w:p w:rsidR="00CC65DC" w:rsidRPr="006674F7" w:rsidRDefault="00CC65DC" w:rsidP="004B1009">
            <w:pPr>
              <w:ind w:firstLine="0"/>
              <w:jc w:val="left"/>
              <w:rPr>
                <w:rFonts w:cs="Arial"/>
                <w:bCs/>
                <w:sz w:val="16"/>
                <w:szCs w:val="16"/>
              </w:rPr>
            </w:pPr>
            <w:r w:rsidRPr="006674F7">
              <w:rPr>
                <w:rFonts w:cs="Arial"/>
                <w:bCs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6674F7">
              <w:rPr>
                <w:rFonts w:cs="Arial"/>
                <w:bCs/>
                <w:sz w:val="16"/>
                <w:szCs w:val="16"/>
              </w:rPr>
              <w:t>Кондинского</w:t>
            </w:r>
            <w:proofErr w:type="spellEnd"/>
            <w:r w:rsidRPr="006674F7">
              <w:rPr>
                <w:rFonts w:cs="Arial"/>
                <w:bCs/>
                <w:sz w:val="16"/>
                <w:szCs w:val="16"/>
              </w:rPr>
              <w:t xml:space="preserve"> района «Развитие транспортной системы»</w:t>
            </w:r>
          </w:p>
        </w:tc>
        <w:tc>
          <w:tcPr>
            <w:tcW w:w="25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6674F7">
              <w:rPr>
                <w:rFonts w:cs="Arial"/>
                <w:bCs/>
                <w:sz w:val="16"/>
                <w:szCs w:val="16"/>
              </w:rPr>
              <w:t>1800000000</w:t>
            </w:r>
          </w:p>
        </w:tc>
        <w:tc>
          <w:tcPr>
            <w:tcW w:w="294" w:type="pct"/>
            <w:shd w:val="clear" w:color="auto" w:fill="auto"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6674F7">
              <w:rPr>
                <w:rFonts w:cs="Arial"/>
                <w:bCs/>
                <w:sz w:val="16"/>
                <w:szCs w:val="16"/>
              </w:rPr>
              <w:t>Средства бюджета района</w:t>
            </w:r>
          </w:p>
        </w:tc>
        <w:tc>
          <w:tcPr>
            <w:tcW w:w="310" w:type="pct"/>
            <w:shd w:val="clear" w:color="auto" w:fill="auto"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6674F7">
              <w:rPr>
                <w:rFonts w:cs="Arial"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6674F7">
              <w:rPr>
                <w:rFonts w:cs="Arial"/>
                <w:bCs/>
                <w:sz w:val="16"/>
                <w:szCs w:val="16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6674F7">
              <w:rPr>
                <w:rFonts w:cs="Arial"/>
                <w:bCs/>
                <w:sz w:val="16"/>
                <w:szCs w:val="16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6674F7">
              <w:rPr>
                <w:rFonts w:cs="Arial"/>
                <w:bCs/>
                <w:sz w:val="16"/>
                <w:szCs w:val="16"/>
              </w:rPr>
              <w:t>330 838,20</w:t>
            </w:r>
          </w:p>
        </w:tc>
        <w:tc>
          <w:tcPr>
            <w:tcW w:w="327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6674F7">
              <w:rPr>
                <w:rFonts w:cs="Arial"/>
                <w:bCs/>
                <w:sz w:val="16"/>
                <w:szCs w:val="16"/>
              </w:rPr>
              <w:t>19 750 200,00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6674F7">
              <w:rPr>
                <w:rFonts w:cs="Arial"/>
                <w:bCs/>
                <w:sz w:val="16"/>
                <w:szCs w:val="16"/>
              </w:rPr>
              <w:t>3 992 100,00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6674F7">
              <w:rPr>
                <w:rFonts w:cs="Arial"/>
                <w:bCs/>
                <w:sz w:val="16"/>
                <w:szCs w:val="16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6674F7">
              <w:rPr>
                <w:rFonts w:cs="Arial"/>
                <w:bCs/>
                <w:sz w:val="16"/>
                <w:szCs w:val="16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6674F7">
              <w:rPr>
                <w:rFonts w:cs="Arial"/>
                <w:bCs/>
                <w:sz w:val="16"/>
                <w:szCs w:val="16"/>
              </w:rPr>
              <w:t>556 989,23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6674F7">
              <w:rPr>
                <w:rFonts w:cs="Arial"/>
                <w:bCs/>
                <w:sz w:val="16"/>
                <w:szCs w:val="16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6674F7">
              <w:rPr>
                <w:rFonts w:cs="Arial"/>
                <w:bCs/>
                <w:sz w:val="16"/>
                <w:szCs w:val="16"/>
              </w:rPr>
              <w:t>0,00</w:t>
            </w:r>
          </w:p>
        </w:tc>
        <w:tc>
          <w:tcPr>
            <w:tcW w:w="246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6674F7">
              <w:rPr>
                <w:rFonts w:cs="Arial"/>
                <w:bCs/>
                <w:sz w:val="16"/>
                <w:szCs w:val="16"/>
              </w:rPr>
              <w:t>24 630 127,43</w:t>
            </w:r>
          </w:p>
        </w:tc>
      </w:tr>
      <w:tr w:rsidR="00CC65DC" w:rsidRPr="006674F7" w:rsidTr="004B1009">
        <w:trPr>
          <w:trHeight w:val="68"/>
          <w:jc w:val="center"/>
        </w:trPr>
        <w:tc>
          <w:tcPr>
            <w:tcW w:w="778" w:type="pct"/>
            <w:shd w:val="clear" w:color="auto" w:fill="auto"/>
            <w:hideMark/>
          </w:tcPr>
          <w:p w:rsidR="00CC65DC" w:rsidRPr="006674F7" w:rsidRDefault="00CC65DC" w:rsidP="004B1009">
            <w:pPr>
              <w:ind w:firstLine="0"/>
              <w:jc w:val="left"/>
              <w:rPr>
                <w:rFonts w:cs="Arial"/>
                <w:iCs/>
                <w:sz w:val="16"/>
                <w:szCs w:val="16"/>
              </w:rPr>
            </w:pPr>
            <w:r w:rsidRPr="006674F7">
              <w:rPr>
                <w:rFonts w:cs="Arial"/>
                <w:iCs/>
                <w:sz w:val="16"/>
                <w:szCs w:val="16"/>
              </w:rPr>
              <w:t xml:space="preserve">Подпрограмма «Дорожное хозяйство» </w:t>
            </w:r>
          </w:p>
        </w:tc>
        <w:tc>
          <w:tcPr>
            <w:tcW w:w="25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6674F7">
              <w:rPr>
                <w:rFonts w:cs="Arial"/>
                <w:iCs/>
                <w:sz w:val="16"/>
                <w:szCs w:val="16"/>
              </w:rPr>
              <w:t>1810000000</w:t>
            </w:r>
          </w:p>
        </w:tc>
        <w:tc>
          <w:tcPr>
            <w:tcW w:w="294" w:type="pct"/>
            <w:shd w:val="clear" w:color="auto" w:fill="auto"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6674F7">
              <w:rPr>
                <w:rFonts w:cs="Arial"/>
                <w:iCs/>
                <w:sz w:val="16"/>
                <w:szCs w:val="16"/>
              </w:rPr>
              <w:t>Средства бюджета района</w:t>
            </w:r>
          </w:p>
        </w:tc>
        <w:tc>
          <w:tcPr>
            <w:tcW w:w="310" w:type="pct"/>
            <w:shd w:val="clear" w:color="auto" w:fill="auto"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6674F7">
              <w:rPr>
                <w:rFonts w:cs="Arial"/>
                <w:i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6674F7">
              <w:rPr>
                <w:rFonts w:cs="Arial"/>
                <w:iCs/>
                <w:sz w:val="16"/>
                <w:szCs w:val="16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6674F7">
              <w:rPr>
                <w:rFonts w:cs="Arial"/>
                <w:iCs/>
                <w:sz w:val="16"/>
                <w:szCs w:val="16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6674F7">
              <w:rPr>
                <w:rFonts w:cs="Arial"/>
                <w:iCs/>
                <w:sz w:val="16"/>
                <w:szCs w:val="16"/>
              </w:rPr>
              <w:t>330 838,20</w:t>
            </w:r>
          </w:p>
        </w:tc>
        <w:tc>
          <w:tcPr>
            <w:tcW w:w="327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6674F7">
              <w:rPr>
                <w:rFonts w:cs="Arial"/>
                <w:iCs/>
                <w:sz w:val="16"/>
                <w:szCs w:val="16"/>
              </w:rPr>
              <w:t>19 750 200,00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6674F7">
              <w:rPr>
                <w:rFonts w:cs="Arial"/>
                <w:iCs/>
                <w:sz w:val="16"/>
                <w:szCs w:val="16"/>
              </w:rPr>
              <w:t>3 992 100,00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6674F7">
              <w:rPr>
                <w:rFonts w:cs="Arial"/>
                <w:iCs/>
                <w:sz w:val="16"/>
                <w:szCs w:val="16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6674F7">
              <w:rPr>
                <w:rFonts w:cs="Arial"/>
                <w:iCs/>
                <w:sz w:val="16"/>
                <w:szCs w:val="16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6674F7">
              <w:rPr>
                <w:rFonts w:cs="Arial"/>
                <w:iCs/>
                <w:sz w:val="16"/>
                <w:szCs w:val="16"/>
              </w:rPr>
              <w:t>556 989,23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6674F7">
              <w:rPr>
                <w:rFonts w:cs="Arial"/>
                <w:iCs/>
                <w:sz w:val="16"/>
                <w:szCs w:val="16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6674F7">
              <w:rPr>
                <w:rFonts w:cs="Arial"/>
                <w:iCs/>
                <w:sz w:val="16"/>
                <w:szCs w:val="16"/>
              </w:rPr>
              <w:t>0,00</w:t>
            </w:r>
          </w:p>
        </w:tc>
        <w:tc>
          <w:tcPr>
            <w:tcW w:w="246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6674F7">
              <w:rPr>
                <w:rFonts w:cs="Arial"/>
                <w:iCs/>
                <w:sz w:val="16"/>
                <w:szCs w:val="16"/>
              </w:rPr>
              <w:t>24 630 127,43</w:t>
            </w:r>
          </w:p>
        </w:tc>
      </w:tr>
      <w:tr w:rsidR="00CC65DC" w:rsidRPr="006674F7" w:rsidTr="004B1009">
        <w:trPr>
          <w:trHeight w:val="68"/>
          <w:jc w:val="center"/>
        </w:trPr>
        <w:tc>
          <w:tcPr>
            <w:tcW w:w="778" w:type="pct"/>
            <w:shd w:val="clear" w:color="auto" w:fill="auto"/>
            <w:hideMark/>
          </w:tcPr>
          <w:p w:rsidR="00CC65DC" w:rsidRPr="006674F7" w:rsidRDefault="00CC65DC" w:rsidP="004B1009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proofErr w:type="spellStart"/>
            <w:r w:rsidRPr="006674F7">
              <w:rPr>
                <w:rFonts w:cs="Arial"/>
                <w:sz w:val="16"/>
                <w:szCs w:val="16"/>
              </w:rPr>
              <w:t>Софинансирование</w:t>
            </w:r>
            <w:proofErr w:type="spellEnd"/>
            <w:r w:rsidRPr="006674F7">
              <w:rPr>
                <w:rFonts w:cs="Arial"/>
                <w:sz w:val="16"/>
                <w:szCs w:val="16"/>
              </w:rPr>
              <w:t xml:space="preserve"> на строительство (реконструкцию), капитальный ремонт и ремонт автомобильных дорог общего пользования местного значения </w:t>
            </w:r>
          </w:p>
        </w:tc>
        <w:tc>
          <w:tcPr>
            <w:tcW w:w="25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18102S2390</w:t>
            </w:r>
          </w:p>
        </w:tc>
        <w:tc>
          <w:tcPr>
            <w:tcW w:w="294" w:type="pct"/>
            <w:shd w:val="clear" w:color="auto" w:fill="auto"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Средства бюджета района</w:t>
            </w:r>
          </w:p>
        </w:tc>
        <w:tc>
          <w:tcPr>
            <w:tcW w:w="310" w:type="pct"/>
            <w:shd w:val="clear" w:color="auto" w:fill="auto"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7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19 000 200,00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3 992 100,00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46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22 992 300,00</w:t>
            </w:r>
          </w:p>
        </w:tc>
      </w:tr>
      <w:tr w:rsidR="00CC65DC" w:rsidRPr="006674F7" w:rsidTr="004B1009">
        <w:trPr>
          <w:trHeight w:val="68"/>
          <w:jc w:val="center"/>
        </w:trPr>
        <w:tc>
          <w:tcPr>
            <w:tcW w:w="778" w:type="pct"/>
            <w:shd w:val="clear" w:color="auto" w:fill="auto"/>
            <w:hideMark/>
          </w:tcPr>
          <w:p w:rsidR="00CC65DC" w:rsidRPr="006674F7" w:rsidRDefault="00CC65DC" w:rsidP="004B1009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lastRenderedPageBreak/>
              <w:t>Содержание дорог и искусственных сооружений на них вне границ населенных пунктов в границах района</w:t>
            </w:r>
          </w:p>
        </w:tc>
        <w:tc>
          <w:tcPr>
            <w:tcW w:w="25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1810304290</w:t>
            </w:r>
          </w:p>
        </w:tc>
        <w:tc>
          <w:tcPr>
            <w:tcW w:w="294" w:type="pct"/>
            <w:shd w:val="clear" w:color="auto" w:fill="auto"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Средства бюджета района</w:t>
            </w:r>
          </w:p>
        </w:tc>
        <w:tc>
          <w:tcPr>
            <w:tcW w:w="310" w:type="pct"/>
            <w:shd w:val="clear" w:color="auto" w:fill="auto"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330 838,20</w:t>
            </w:r>
          </w:p>
        </w:tc>
        <w:tc>
          <w:tcPr>
            <w:tcW w:w="327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556 989,23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46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887 827,43</w:t>
            </w:r>
          </w:p>
        </w:tc>
      </w:tr>
      <w:tr w:rsidR="00CC65DC" w:rsidRPr="006674F7" w:rsidTr="004B1009">
        <w:trPr>
          <w:trHeight w:val="68"/>
          <w:jc w:val="center"/>
        </w:trPr>
        <w:tc>
          <w:tcPr>
            <w:tcW w:w="778" w:type="pct"/>
            <w:shd w:val="clear" w:color="auto" w:fill="auto"/>
            <w:hideMark/>
          </w:tcPr>
          <w:p w:rsidR="00CC65DC" w:rsidRPr="006674F7" w:rsidRDefault="00CC65DC" w:rsidP="004B1009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Расходы на разработку документации по организации дорожного движения и паспортизация дорог</w:t>
            </w:r>
          </w:p>
        </w:tc>
        <w:tc>
          <w:tcPr>
            <w:tcW w:w="25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1810389290</w:t>
            </w:r>
          </w:p>
        </w:tc>
        <w:tc>
          <w:tcPr>
            <w:tcW w:w="294" w:type="pct"/>
            <w:shd w:val="clear" w:color="auto" w:fill="auto"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Средства бюджета района</w:t>
            </w:r>
          </w:p>
        </w:tc>
        <w:tc>
          <w:tcPr>
            <w:tcW w:w="310" w:type="pct"/>
            <w:shd w:val="clear" w:color="auto" w:fill="auto"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7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750 000,00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46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750 000,00</w:t>
            </w:r>
          </w:p>
        </w:tc>
      </w:tr>
      <w:tr w:rsidR="00CC65DC" w:rsidRPr="006674F7" w:rsidTr="004B1009">
        <w:trPr>
          <w:trHeight w:val="68"/>
          <w:jc w:val="center"/>
        </w:trPr>
        <w:tc>
          <w:tcPr>
            <w:tcW w:w="778" w:type="pct"/>
            <w:shd w:val="clear" w:color="auto" w:fill="auto"/>
            <w:hideMark/>
          </w:tcPr>
          <w:p w:rsidR="00CC65DC" w:rsidRPr="006674F7" w:rsidRDefault="00CC65DC" w:rsidP="004B1009">
            <w:pPr>
              <w:ind w:firstLine="0"/>
              <w:jc w:val="left"/>
              <w:rPr>
                <w:rFonts w:cs="Arial"/>
                <w:bCs/>
                <w:sz w:val="16"/>
                <w:szCs w:val="16"/>
              </w:rPr>
            </w:pPr>
            <w:r w:rsidRPr="006674F7">
              <w:rPr>
                <w:rFonts w:cs="Arial"/>
                <w:bCs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6674F7">
              <w:rPr>
                <w:rFonts w:cs="Arial"/>
                <w:bCs/>
                <w:sz w:val="16"/>
                <w:szCs w:val="16"/>
              </w:rPr>
              <w:t>Кондинского</w:t>
            </w:r>
            <w:proofErr w:type="spellEnd"/>
            <w:r w:rsidRPr="006674F7">
              <w:rPr>
                <w:rFonts w:cs="Arial"/>
                <w:bCs/>
                <w:sz w:val="16"/>
                <w:szCs w:val="16"/>
              </w:rPr>
              <w:t xml:space="preserve"> района «Создание условий для эффективного управления муниципальными финансами»</w:t>
            </w:r>
          </w:p>
        </w:tc>
        <w:tc>
          <w:tcPr>
            <w:tcW w:w="25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6674F7">
              <w:rPr>
                <w:rFonts w:cs="Arial"/>
                <w:bCs/>
                <w:sz w:val="16"/>
                <w:szCs w:val="16"/>
              </w:rPr>
              <w:t>2000000000</w:t>
            </w:r>
          </w:p>
        </w:tc>
        <w:tc>
          <w:tcPr>
            <w:tcW w:w="294" w:type="pct"/>
            <w:shd w:val="clear" w:color="auto" w:fill="auto"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6674F7">
              <w:rPr>
                <w:rFonts w:cs="Arial"/>
                <w:bCs/>
                <w:sz w:val="16"/>
                <w:szCs w:val="16"/>
              </w:rPr>
              <w:t>Бюджетные средства</w:t>
            </w:r>
          </w:p>
        </w:tc>
        <w:tc>
          <w:tcPr>
            <w:tcW w:w="310" w:type="pct"/>
            <w:shd w:val="clear" w:color="auto" w:fill="auto"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6674F7">
              <w:rPr>
                <w:rFonts w:cs="Arial"/>
                <w:bCs/>
                <w:sz w:val="16"/>
                <w:szCs w:val="16"/>
              </w:rPr>
              <w:t>Межбюджетные трансферты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6674F7">
              <w:rPr>
                <w:rFonts w:cs="Arial"/>
                <w:bCs/>
                <w:sz w:val="16"/>
                <w:szCs w:val="16"/>
              </w:rPr>
              <w:t>28 353 505,10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6674F7">
              <w:rPr>
                <w:rFonts w:cs="Arial"/>
                <w:bCs/>
                <w:sz w:val="16"/>
                <w:szCs w:val="16"/>
              </w:rPr>
              <w:t>31 291 385,34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6674F7">
              <w:rPr>
                <w:rFonts w:cs="Arial"/>
                <w:bCs/>
                <w:sz w:val="16"/>
                <w:szCs w:val="16"/>
              </w:rPr>
              <w:t>20 281 795,76</w:t>
            </w:r>
          </w:p>
        </w:tc>
        <w:tc>
          <w:tcPr>
            <w:tcW w:w="327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6674F7">
              <w:rPr>
                <w:rFonts w:cs="Arial"/>
                <w:bCs/>
                <w:sz w:val="16"/>
                <w:szCs w:val="16"/>
              </w:rPr>
              <w:t>58 462 072,88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6674F7">
              <w:rPr>
                <w:rFonts w:cs="Arial"/>
                <w:bCs/>
                <w:sz w:val="16"/>
                <w:szCs w:val="16"/>
              </w:rPr>
              <w:t>60 178 174,60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6674F7">
              <w:rPr>
                <w:rFonts w:cs="Arial"/>
                <w:bCs/>
                <w:sz w:val="16"/>
                <w:szCs w:val="16"/>
              </w:rPr>
              <w:t>34 988 216,26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6674F7">
              <w:rPr>
                <w:rFonts w:cs="Arial"/>
                <w:bCs/>
                <w:sz w:val="16"/>
                <w:szCs w:val="16"/>
              </w:rPr>
              <w:t>36 355 754,60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6674F7">
              <w:rPr>
                <w:rFonts w:cs="Arial"/>
                <w:bCs/>
                <w:sz w:val="16"/>
                <w:szCs w:val="16"/>
              </w:rPr>
              <w:t>18 964 181,93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6674F7">
              <w:rPr>
                <w:rFonts w:cs="Arial"/>
                <w:bCs/>
                <w:sz w:val="16"/>
                <w:szCs w:val="16"/>
              </w:rPr>
              <w:t>24 835 161,97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6674F7">
              <w:rPr>
                <w:rFonts w:cs="Arial"/>
                <w:bCs/>
                <w:sz w:val="16"/>
                <w:szCs w:val="16"/>
              </w:rPr>
              <w:t>20 157 460,22</w:t>
            </w:r>
          </w:p>
        </w:tc>
        <w:tc>
          <w:tcPr>
            <w:tcW w:w="246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6674F7">
              <w:rPr>
                <w:rFonts w:cs="Arial"/>
                <w:bCs/>
                <w:sz w:val="16"/>
                <w:szCs w:val="16"/>
              </w:rPr>
              <w:t>333 867 708,66</w:t>
            </w:r>
          </w:p>
        </w:tc>
      </w:tr>
      <w:tr w:rsidR="00CC65DC" w:rsidRPr="006674F7" w:rsidTr="004B1009">
        <w:trPr>
          <w:trHeight w:val="68"/>
          <w:jc w:val="center"/>
        </w:trPr>
        <w:tc>
          <w:tcPr>
            <w:tcW w:w="778" w:type="pct"/>
            <w:shd w:val="clear" w:color="auto" w:fill="auto"/>
            <w:hideMark/>
          </w:tcPr>
          <w:p w:rsidR="00CC65DC" w:rsidRPr="006674F7" w:rsidRDefault="00CC65DC" w:rsidP="004B1009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Дотация на выравнивание бюджетной обеспеченности</w:t>
            </w:r>
          </w:p>
        </w:tc>
        <w:tc>
          <w:tcPr>
            <w:tcW w:w="25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2000186010</w:t>
            </w:r>
          </w:p>
        </w:tc>
        <w:tc>
          <w:tcPr>
            <w:tcW w:w="294" w:type="pct"/>
            <w:shd w:val="clear" w:color="auto" w:fill="auto"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310" w:type="pct"/>
            <w:shd w:val="clear" w:color="auto" w:fill="auto"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Дотации на выравнивание бюджетной обеспеченности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26 231 000,00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28 737 900,00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17 578 900,00</w:t>
            </w:r>
          </w:p>
        </w:tc>
        <w:tc>
          <w:tcPr>
            <w:tcW w:w="327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54 185 500,00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54 025 400,00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30 139 200,00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30 520 300,00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11 909 200,00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21 064 600,00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14 439 300,00</w:t>
            </w:r>
          </w:p>
        </w:tc>
        <w:tc>
          <w:tcPr>
            <w:tcW w:w="246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288 831 300,00</w:t>
            </w:r>
          </w:p>
        </w:tc>
      </w:tr>
      <w:tr w:rsidR="00CC65DC" w:rsidRPr="006674F7" w:rsidTr="004B1009">
        <w:trPr>
          <w:trHeight w:val="68"/>
          <w:jc w:val="center"/>
        </w:trPr>
        <w:tc>
          <w:tcPr>
            <w:tcW w:w="778" w:type="pct"/>
            <w:shd w:val="clear" w:color="auto" w:fill="auto"/>
            <w:hideMark/>
          </w:tcPr>
          <w:p w:rsidR="00CC65DC" w:rsidRPr="006674F7" w:rsidRDefault="00CC65DC" w:rsidP="004B1009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Иные межбюджетные трансферты на поддержку мер по обеспечению сбалансированности бюджетов</w:t>
            </w:r>
          </w:p>
        </w:tc>
        <w:tc>
          <w:tcPr>
            <w:tcW w:w="25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2000286020</w:t>
            </w:r>
          </w:p>
        </w:tc>
        <w:tc>
          <w:tcPr>
            <w:tcW w:w="294" w:type="pct"/>
            <w:shd w:val="clear" w:color="auto" w:fill="auto"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310" w:type="pct"/>
            <w:shd w:val="clear" w:color="auto" w:fill="auto"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2 122 505,10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2 553 485,34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2 702 895,76</w:t>
            </w:r>
          </w:p>
        </w:tc>
        <w:tc>
          <w:tcPr>
            <w:tcW w:w="327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4 276 572,88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6 152 774,60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4 849 016,26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5 835 454,60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7 054 981,93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3 770 561,97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5 718 160,22</w:t>
            </w:r>
          </w:p>
        </w:tc>
        <w:tc>
          <w:tcPr>
            <w:tcW w:w="246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45 036 408,66</w:t>
            </w:r>
          </w:p>
        </w:tc>
      </w:tr>
      <w:tr w:rsidR="00CC65DC" w:rsidRPr="006674F7" w:rsidTr="004B1009">
        <w:trPr>
          <w:trHeight w:val="68"/>
          <w:jc w:val="center"/>
        </w:trPr>
        <w:tc>
          <w:tcPr>
            <w:tcW w:w="778" w:type="pct"/>
            <w:shd w:val="clear" w:color="auto" w:fill="auto"/>
            <w:hideMark/>
          </w:tcPr>
          <w:p w:rsidR="00CC65DC" w:rsidRPr="006674F7" w:rsidRDefault="00CC65DC" w:rsidP="004B1009">
            <w:pPr>
              <w:ind w:firstLine="0"/>
              <w:jc w:val="left"/>
              <w:rPr>
                <w:rFonts w:cs="Arial"/>
                <w:bCs/>
                <w:sz w:val="16"/>
                <w:szCs w:val="16"/>
              </w:rPr>
            </w:pPr>
            <w:r w:rsidRPr="006674F7">
              <w:rPr>
                <w:rFonts w:cs="Arial"/>
                <w:bCs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6674F7">
              <w:rPr>
                <w:rFonts w:cs="Arial"/>
                <w:bCs/>
                <w:sz w:val="16"/>
                <w:szCs w:val="16"/>
              </w:rPr>
              <w:t>Кондинского</w:t>
            </w:r>
            <w:proofErr w:type="spellEnd"/>
            <w:r w:rsidRPr="006674F7">
              <w:rPr>
                <w:rFonts w:cs="Arial"/>
                <w:bCs/>
                <w:sz w:val="16"/>
                <w:szCs w:val="16"/>
              </w:rPr>
              <w:t xml:space="preserve"> района «Формирование комфортной городской среды»</w:t>
            </w:r>
          </w:p>
        </w:tc>
        <w:tc>
          <w:tcPr>
            <w:tcW w:w="25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6674F7">
              <w:rPr>
                <w:rFonts w:cs="Arial"/>
                <w:bCs/>
                <w:sz w:val="16"/>
                <w:szCs w:val="16"/>
              </w:rPr>
              <w:t>2400000000</w:t>
            </w:r>
          </w:p>
        </w:tc>
        <w:tc>
          <w:tcPr>
            <w:tcW w:w="294" w:type="pct"/>
            <w:shd w:val="clear" w:color="auto" w:fill="auto"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6674F7">
              <w:rPr>
                <w:rFonts w:cs="Arial"/>
                <w:bCs/>
                <w:sz w:val="16"/>
                <w:szCs w:val="16"/>
              </w:rPr>
              <w:t>Бюджетные средства</w:t>
            </w:r>
          </w:p>
        </w:tc>
        <w:tc>
          <w:tcPr>
            <w:tcW w:w="310" w:type="pct"/>
            <w:shd w:val="clear" w:color="auto" w:fill="auto"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6674F7">
              <w:rPr>
                <w:rFonts w:cs="Arial"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6674F7">
              <w:rPr>
                <w:rFonts w:cs="Arial"/>
                <w:bCs/>
                <w:sz w:val="16"/>
                <w:szCs w:val="16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6674F7">
              <w:rPr>
                <w:rFonts w:cs="Arial"/>
                <w:bCs/>
                <w:sz w:val="16"/>
                <w:szCs w:val="16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6674F7">
              <w:rPr>
                <w:rFonts w:cs="Arial"/>
                <w:bCs/>
                <w:sz w:val="16"/>
                <w:szCs w:val="16"/>
              </w:rPr>
              <w:t>0,00</w:t>
            </w:r>
          </w:p>
        </w:tc>
        <w:tc>
          <w:tcPr>
            <w:tcW w:w="327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6674F7">
              <w:rPr>
                <w:rFonts w:cs="Arial"/>
                <w:bCs/>
                <w:sz w:val="16"/>
                <w:szCs w:val="16"/>
              </w:rPr>
              <w:t>11 121 800,00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6674F7">
              <w:rPr>
                <w:rFonts w:cs="Arial"/>
                <w:bCs/>
                <w:sz w:val="16"/>
                <w:szCs w:val="16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6674F7">
              <w:rPr>
                <w:rFonts w:cs="Arial"/>
                <w:bCs/>
                <w:sz w:val="16"/>
                <w:szCs w:val="16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6674F7">
              <w:rPr>
                <w:rFonts w:cs="Arial"/>
                <w:bCs/>
                <w:sz w:val="16"/>
                <w:szCs w:val="16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6674F7">
              <w:rPr>
                <w:rFonts w:cs="Arial"/>
                <w:bCs/>
                <w:sz w:val="16"/>
                <w:szCs w:val="16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6674F7">
              <w:rPr>
                <w:rFonts w:cs="Arial"/>
                <w:bCs/>
                <w:sz w:val="16"/>
                <w:szCs w:val="16"/>
              </w:rPr>
              <w:t>16 255 400,00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6674F7">
              <w:rPr>
                <w:rFonts w:cs="Arial"/>
                <w:bCs/>
                <w:sz w:val="16"/>
                <w:szCs w:val="16"/>
              </w:rPr>
              <w:t>0,00</w:t>
            </w:r>
          </w:p>
        </w:tc>
        <w:tc>
          <w:tcPr>
            <w:tcW w:w="246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6674F7">
              <w:rPr>
                <w:rFonts w:cs="Arial"/>
                <w:bCs/>
                <w:sz w:val="16"/>
                <w:szCs w:val="16"/>
              </w:rPr>
              <w:t>27 377 200,00</w:t>
            </w:r>
          </w:p>
        </w:tc>
      </w:tr>
      <w:tr w:rsidR="00CC65DC" w:rsidRPr="006674F7" w:rsidTr="004B1009">
        <w:trPr>
          <w:trHeight w:val="68"/>
          <w:jc w:val="center"/>
        </w:trPr>
        <w:tc>
          <w:tcPr>
            <w:tcW w:w="778" w:type="pct"/>
            <w:shd w:val="clear" w:color="auto" w:fill="auto"/>
            <w:hideMark/>
          </w:tcPr>
          <w:p w:rsidR="00CC65DC" w:rsidRPr="006674F7" w:rsidRDefault="00CC65DC" w:rsidP="004B1009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Расходы по благоустройству общественных и дворовых территорий поселений</w:t>
            </w:r>
          </w:p>
        </w:tc>
        <w:tc>
          <w:tcPr>
            <w:tcW w:w="25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2400295550</w:t>
            </w:r>
          </w:p>
        </w:tc>
        <w:tc>
          <w:tcPr>
            <w:tcW w:w="294" w:type="pct"/>
            <w:shd w:val="clear" w:color="auto" w:fill="auto"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Средств</w:t>
            </w:r>
            <w:proofErr w:type="gramStart"/>
            <w:r w:rsidRPr="006674F7">
              <w:rPr>
                <w:rFonts w:cs="Arial"/>
                <w:sz w:val="16"/>
                <w:szCs w:val="16"/>
              </w:rPr>
              <w:t>а ООО</w:t>
            </w:r>
            <w:proofErr w:type="gramEnd"/>
            <w:r w:rsidRPr="006674F7">
              <w:rPr>
                <w:rFonts w:cs="Arial"/>
                <w:sz w:val="16"/>
                <w:szCs w:val="16"/>
              </w:rPr>
              <w:t xml:space="preserve"> «</w:t>
            </w:r>
            <w:proofErr w:type="spellStart"/>
            <w:r w:rsidRPr="006674F7">
              <w:rPr>
                <w:rFonts w:cs="Arial"/>
                <w:sz w:val="16"/>
                <w:szCs w:val="16"/>
              </w:rPr>
              <w:t>Газпромнефть-Хантос</w:t>
            </w:r>
            <w:proofErr w:type="spellEnd"/>
            <w:r w:rsidRPr="006674F7">
              <w:rPr>
                <w:rFonts w:cs="Arial"/>
                <w:sz w:val="16"/>
                <w:szCs w:val="16"/>
              </w:rPr>
              <w:t>»</w:t>
            </w:r>
          </w:p>
        </w:tc>
        <w:tc>
          <w:tcPr>
            <w:tcW w:w="310" w:type="pct"/>
            <w:shd w:val="clear" w:color="auto" w:fill="auto"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7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7 343 100,00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46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7 343 100,00</w:t>
            </w:r>
          </w:p>
        </w:tc>
      </w:tr>
      <w:tr w:rsidR="00CC65DC" w:rsidRPr="006674F7" w:rsidTr="004B1009">
        <w:trPr>
          <w:trHeight w:val="68"/>
          <w:jc w:val="center"/>
        </w:trPr>
        <w:tc>
          <w:tcPr>
            <w:tcW w:w="778" w:type="pct"/>
            <w:shd w:val="clear" w:color="auto" w:fill="auto"/>
            <w:hideMark/>
          </w:tcPr>
          <w:p w:rsidR="00CC65DC" w:rsidRPr="006674F7" w:rsidRDefault="00CC65DC" w:rsidP="004B1009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 xml:space="preserve">Расходы на реализацию </w:t>
            </w:r>
            <w:r w:rsidRPr="006674F7">
              <w:rPr>
                <w:rFonts w:cs="Arial"/>
                <w:sz w:val="16"/>
                <w:szCs w:val="16"/>
              </w:rPr>
              <w:lastRenderedPageBreak/>
              <w:t>программ формирования современной городской среды</w:t>
            </w:r>
          </w:p>
        </w:tc>
        <w:tc>
          <w:tcPr>
            <w:tcW w:w="25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lastRenderedPageBreak/>
              <w:t>240F255550</w:t>
            </w:r>
          </w:p>
        </w:tc>
        <w:tc>
          <w:tcPr>
            <w:tcW w:w="294" w:type="pct"/>
            <w:shd w:val="clear" w:color="auto" w:fill="auto"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 xml:space="preserve">Бюджетные </w:t>
            </w:r>
            <w:r w:rsidRPr="006674F7">
              <w:rPr>
                <w:rFonts w:cs="Arial"/>
                <w:sz w:val="16"/>
                <w:szCs w:val="16"/>
              </w:rPr>
              <w:lastRenderedPageBreak/>
              <w:t>средства</w:t>
            </w:r>
          </w:p>
        </w:tc>
        <w:tc>
          <w:tcPr>
            <w:tcW w:w="310" w:type="pct"/>
            <w:shd w:val="clear" w:color="auto" w:fill="auto"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lastRenderedPageBreak/>
              <w:t>Иные межбюдж</w:t>
            </w:r>
            <w:r w:rsidRPr="006674F7">
              <w:rPr>
                <w:rFonts w:cs="Arial"/>
                <w:sz w:val="16"/>
                <w:szCs w:val="16"/>
              </w:rPr>
              <w:lastRenderedPageBreak/>
              <w:t>етные трансферты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lastRenderedPageBreak/>
              <w:t>0,00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7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11 121 800,00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46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11 121 800,00</w:t>
            </w:r>
          </w:p>
        </w:tc>
      </w:tr>
      <w:tr w:rsidR="00CC65DC" w:rsidRPr="006674F7" w:rsidTr="004B1009">
        <w:trPr>
          <w:trHeight w:val="68"/>
          <w:jc w:val="center"/>
        </w:trPr>
        <w:tc>
          <w:tcPr>
            <w:tcW w:w="778" w:type="pct"/>
            <w:shd w:val="clear" w:color="auto" w:fill="auto"/>
            <w:hideMark/>
          </w:tcPr>
          <w:p w:rsidR="00CC65DC" w:rsidRPr="006674F7" w:rsidRDefault="00CC65DC" w:rsidP="004B1009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lastRenderedPageBreak/>
              <w:t>Расходы по благоустройству общественных и дворовых территорий поселений</w:t>
            </w:r>
          </w:p>
        </w:tc>
        <w:tc>
          <w:tcPr>
            <w:tcW w:w="25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240F295550</w:t>
            </w:r>
          </w:p>
        </w:tc>
        <w:tc>
          <w:tcPr>
            <w:tcW w:w="294" w:type="pct"/>
            <w:shd w:val="clear" w:color="auto" w:fill="auto"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Средств</w:t>
            </w:r>
            <w:proofErr w:type="gramStart"/>
            <w:r w:rsidRPr="006674F7">
              <w:rPr>
                <w:rFonts w:cs="Arial"/>
                <w:sz w:val="16"/>
                <w:szCs w:val="16"/>
              </w:rPr>
              <w:t>а ООО</w:t>
            </w:r>
            <w:proofErr w:type="gramEnd"/>
            <w:r w:rsidRPr="006674F7">
              <w:rPr>
                <w:rFonts w:cs="Arial"/>
                <w:sz w:val="16"/>
                <w:szCs w:val="16"/>
              </w:rPr>
              <w:t xml:space="preserve"> «</w:t>
            </w:r>
            <w:proofErr w:type="spellStart"/>
            <w:r w:rsidRPr="006674F7">
              <w:rPr>
                <w:rFonts w:cs="Arial"/>
                <w:sz w:val="16"/>
                <w:szCs w:val="16"/>
              </w:rPr>
              <w:t>Газпромнефть-Хантос</w:t>
            </w:r>
            <w:proofErr w:type="spellEnd"/>
            <w:r w:rsidRPr="006674F7">
              <w:rPr>
                <w:rFonts w:cs="Arial"/>
                <w:sz w:val="16"/>
                <w:szCs w:val="16"/>
              </w:rPr>
              <w:t>»</w:t>
            </w:r>
          </w:p>
        </w:tc>
        <w:tc>
          <w:tcPr>
            <w:tcW w:w="310" w:type="pct"/>
            <w:shd w:val="clear" w:color="auto" w:fill="auto"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7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8 912 300,00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46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8 912 300,00</w:t>
            </w:r>
          </w:p>
        </w:tc>
      </w:tr>
      <w:tr w:rsidR="00CC65DC" w:rsidRPr="006674F7" w:rsidTr="004B1009">
        <w:trPr>
          <w:trHeight w:val="68"/>
          <w:jc w:val="center"/>
        </w:trPr>
        <w:tc>
          <w:tcPr>
            <w:tcW w:w="778" w:type="pct"/>
            <w:shd w:val="clear" w:color="auto" w:fill="auto"/>
            <w:hideMark/>
          </w:tcPr>
          <w:p w:rsidR="00CC65DC" w:rsidRPr="006674F7" w:rsidRDefault="00CC65DC" w:rsidP="004B1009">
            <w:pPr>
              <w:ind w:firstLine="0"/>
              <w:jc w:val="left"/>
              <w:rPr>
                <w:rFonts w:cs="Arial"/>
                <w:bCs/>
                <w:sz w:val="16"/>
                <w:szCs w:val="16"/>
              </w:rPr>
            </w:pPr>
            <w:r w:rsidRPr="006674F7">
              <w:rPr>
                <w:rFonts w:cs="Arial"/>
                <w:bCs/>
                <w:sz w:val="16"/>
                <w:szCs w:val="16"/>
              </w:rPr>
              <w:t>Непрограммные расходы</w:t>
            </w:r>
          </w:p>
        </w:tc>
        <w:tc>
          <w:tcPr>
            <w:tcW w:w="25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6674F7">
              <w:rPr>
                <w:rFonts w:cs="Arial"/>
                <w:bCs/>
                <w:sz w:val="16"/>
                <w:szCs w:val="16"/>
              </w:rPr>
              <w:t>4000000000</w:t>
            </w:r>
          </w:p>
        </w:tc>
        <w:tc>
          <w:tcPr>
            <w:tcW w:w="294" w:type="pct"/>
            <w:shd w:val="clear" w:color="auto" w:fill="auto"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6674F7">
              <w:rPr>
                <w:rFonts w:cs="Arial"/>
                <w:bCs/>
                <w:sz w:val="16"/>
                <w:szCs w:val="16"/>
              </w:rPr>
              <w:t>Бюджетные средства</w:t>
            </w:r>
          </w:p>
        </w:tc>
        <w:tc>
          <w:tcPr>
            <w:tcW w:w="310" w:type="pct"/>
            <w:shd w:val="clear" w:color="auto" w:fill="auto"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6674F7">
              <w:rPr>
                <w:rFonts w:cs="Arial"/>
                <w:bCs/>
                <w:sz w:val="16"/>
                <w:szCs w:val="16"/>
              </w:rPr>
              <w:t>Межбюджетные трансферты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6674F7">
              <w:rPr>
                <w:rFonts w:cs="Arial"/>
                <w:bCs/>
                <w:sz w:val="16"/>
                <w:szCs w:val="16"/>
              </w:rPr>
              <w:t>594 700,00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6674F7">
              <w:rPr>
                <w:rFonts w:cs="Arial"/>
                <w:bCs/>
                <w:sz w:val="16"/>
                <w:szCs w:val="16"/>
              </w:rPr>
              <w:t>594 700,00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6674F7">
              <w:rPr>
                <w:rFonts w:cs="Arial"/>
                <w:bCs/>
                <w:sz w:val="16"/>
                <w:szCs w:val="16"/>
              </w:rPr>
              <w:t>308 487,00</w:t>
            </w:r>
          </w:p>
        </w:tc>
        <w:tc>
          <w:tcPr>
            <w:tcW w:w="327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6674F7">
              <w:rPr>
                <w:rFonts w:cs="Arial"/>
                <w:bCs/>
                <w:sz w:val="16"/>
                <w:szCs w:val="16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6674F7">
              <w:rPr>
                <w:rFonts w:cs="Arial"/>
                <w:bCs/>
                <w:sz w:val="16"/>
                <w:szCs w:val="16"/>
              </w:rPr>
              <w:t>594 700,00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6674F7">
              <w:rPr>
                <w:rFonts w:cs="Arial"/>
                <w:bCs/>
                <w:sz w:val="16"/>
                <w:szCs w:val="16"/>
              </w:rPr>
              <w:t>594 700,00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6674F7">
              <w:rPr>
                <w:rFonts w:cs="Arial"/>
                <w:bCs/>
                <w:sz w:val="16"/>
                <w:szCs w:val="16"/>
              </w:rPr>
              <w:t>594 700,00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6674F7">
              <w:rPr>
                <w:rFonts w:cs="Arial"/>
                <w:bCs/>
                <w:sz w:val="16"/>
                <w:szCs w:val="16"/>
              </w:rPr>
              <w:t>308 487,00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6674F7">
              <w:rPr>
                <w:rFonts w:cs="Arial"/>
                <w:bCs/>
                <w:sz w:val="16"/>
                <w:szCs w:val="16"/>
              </w:rPr>
              <w:t>297 300,00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6674F7">
              <w:rPr>
                <w:rFonts w:cs="Arial"/>
                <w:bCs/>
                <w:sz w:val="16"/>
                <w:szCs w:val="16"/>
              </w:rPr>
              <w:t>297 300,00</w:t>
            </w:r>
          </w:p>
        </w:tc>
        <w:tc>
          <w:tcPr>
            <w:tcW w:w="246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6674F7">
              <w:rPr>
                <w:rFonts w:cs="Arial"/>
                <w:bCs/>
                <w:sz w:val="16"/>
                <w:szCs w:val="16"/>
              </w:rPr>
              <w:t>4 185 074,00</w:t>
            </w:r>
          </w:p>
        </w:tc>
      </w:tr>
      <w:tr w:rsidR="00CC65DC" w:rsidRPr="006674F7" w:rsidTr="004B1009">
        <w:trPr>
          <w:trHeight w:val="68"/>
          <w:jc w:val="center"/>
        </w:trPr>
        <w:tc>
          <w:tcPr>
            <w:tcW w:w="778" w:type="pct"/>
            <w:shd w:val="clear" w:color="auto" w:fill="auto"/>
            <w:hideMark/>
          </w:tcPr>
          <w:p w:rsidR="00CC65DC" w:rsidRPr="006674F7" w:rsidRDefault="00CC65DC" w:rsidP="004B1009">
            <w:pPr>
              <w:ind w:firstLine="0"/>
              <w:jc w:val="left"/>
              <w:rPr>
                <w:rFonts w:cs="Arial"/>
                <w:iCs/>
                <w:sz w:val="16"/>
                <w:szCs w:val="16"/>
              </w:rPr>
            </w:pPr>
            <w:r w:rsidRPr="006674F7">
              <w:rPr>
                <w:rFonts w:cs="Arial"/>
                <w:iCs/>
                <w:sz w:val="16"/>
                <w:szCs w:val="16"/>
              </w:rPr>
              <w:t>Обеспечение деятельности органов местного самоуправления</w:t>
            </w:r>
          </w:p>
        </w:tc>
        <w:tc>
          <w:tcPr>
            <w:tcW w:w="25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6674F7">
              <w:rPr>
                <w:rFonts w:cs="Arial"/>
                <w:iCs/>
                <w:sz w:val="16"/>
                <w:szCs w:val="16"/>
              </w:rPr>
              <w:t>4010000000</w:t>
            </w:r>
          </w:p>
        </w:tc>
        <w:tc>
          <w:tcPr>
            <w:tcW w:w="294" w:type="pct"/>
            <w:shd w:val="clear" w:color="auto" w:fill="auto"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6674F7">
              <w:rPr>
                <w:rFonts w:cs="Arial"/>
                <w:iCs/>
                <w:sz w:val="16"/>
                <w:szCs w:val="16"/>
              </w:rPr>
              <w:t>Средства бюджета района</w:t>
            </w:r>
          </w:p>
        </w:tc>
        <w:tc>
          <w:tcPr>
            <w:tcW w:w="310" w:type="pct"/>
            <w:shd w:val="clear" w:color="auto" w:fill="auto"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6674F7">
              <w:rPr>
                <w:rFonts w:cs="Arial"/>
                <w:i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6674F7">
              <w:rPr>
                <w:rFonts w:cs="Arial"/>
                <w:iCs/>
                <w:sz w:val="16"/>
                <w:szCs w:val="16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6674F7">
              <w:rPr>
                <w:rFonts w:cs="Arial"/>
                <w:iCs/>
                <w:sz w:val="16"/>
                <w:szCs w:val="16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6674F7">
              <w:rPr>
                <w:rFonts w:cs="Arial"/>
                <w:iCs/>
                <w:sz w:val="16"/>
                <w:szCs w:val="16"/>
              </w:rPr>
              <w:t>11 187,00</w:t>
            </w:r>
          </w:p>
        </w:tc>
        <w:tc>
          <w:tcPr>
            <w:tcW w:w="327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6674F7">
              <w:rPr>
                <w:rFonts w:cs="Arial"/>
                <w:iCs/>
                <w:sz w:val="16"/>
                <w:szCs w:val="16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6674F7">
              <w:rPr>
                <w:rFonts w:cs="Arial"/>
                <w:iCs/>
                <w:sz w:val="16"/>
                <w:szCs w:val="16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6674F7">
              <w:rPr>
                <w:rFonts w:cs="Arial"/>
                <w:iCs/>
                <w:sz w:val="16"/>
                <w:szCs w:val="16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6674F7">
              <w:rPr>
                <w:rFonts w:cs="Arial"/>
                <w:iCs/>
                <w:sz w:val="16"/>
                <w:szCs w:val="16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6674F7">
              <w:rPr>
                <w:rFonts w:cs="Arial"/>
                <w:iCs/>
                <w:sz w:val="16"/>
                <w:szCs w:val="16"/>
              </w:rPr>
              <w:t>11 187,00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6674F7">
              <w:rPr>
                <w:rFonts w:cs="Arial"/>
                <w:iCs/>
                <w:sz w:val="16"/>
                <w:szCs w:val="16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6674F7">
              <w:rPr>
                <w:rFonts w:cs="Arial"/>
                <w:iCs/>
                <w:sz w:val="16"/>
                <w:szCs w:val="16"/>
              </w:rPr>
              <w:t>0,00</w:t>
            </w:r>
          </w:p>
        </w:tc>
        <w:tc>
          <w:tcPr>
            <w:tcW w:w="246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6674F7">
              <w:rPr>
                <w:rFonts w:cs="Arial"/>
                <w:iCs/>
                <w:sz w:val="16"/>
                <w:szCs w:val="16"/>
              </w:rPr>
              <w:t>22 374,00</w:t>
            </w:r>
          </w:p>
        </w:tc>
      </w:tr>
      <w:tr w:rsidR="00CC65DC" w:rsidRPr="006674F7" w:rsidTr="004B1009">
        <w:trPr>
          <w:trHeight w:val="68"/>
          <w:jc w:val="center"/>
        </w:trPr>
        <w:tc>
          <w:tcPr>
            <w:tcW w:w="778" w:type="pct"/>
            <w:shd w:val="clear" w:color="auto" w:fill="auto"/>
            <w:hideMark/>
          </w:tcPr>
          <w:p w:rsidR="00CC65DC" w:rsidRPr="006674F7" w:rsidRDefault="00CC65DC" w:rsidP="004B1009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5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4010002040</w:t>
            </w:r>
          </w:p>
        </w:tc>
        <w:tc>
          <w:tcPr>
            <w:tcW w:w="294" w:type="pct"/>
            <w:shd w:val="clear" w:color="auto" w:fill="auto"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Средства бюджета района</w:t>
            </w:r>
          </w:p>
        </w:tc>
        <w:tc>
          <w:tcPr>
            <w:tcW w:w="310" w:type="pct"/>
            <w:shd w:val="clear" w:color="auto" w:fill="auto"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11 187,00</w:t>
            </w:r>
          </w:p>
        </w:tc>
        <w:tc>
          <w:tcPr>
            <w:tcW w:w="327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11 187,00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46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22 374,00</w:t>
            </w:r>
          </w:p>
        </w:tc>
      </w:tr>
      <w:tr w:rsidR="00CC65DC" w:rsidRPr="006674F7" w:rsidTr="004B1009">
        <w:trPr>
          <w:trHeight w:val="68"/>
          <w:jc w:val="center"/>
        </w:trPr>
        <w:tc>
          <w:tcPr>
            <w:tcW w:w="778" w:type="pct"/>
            <w:shd w:val="clear" w:color="auto" w:fill="auto"/>
            <w:hideMark/>
          </w:tcPr>
          <w:p w:rsidR="00CC65DC" w:rsidRPr="006674F7" w:rsidRDefault="00CC65DC" w:rsidP="004B1009">
            <w:pPr>
              <w:ind w:firstLine="0"/>
              <w:jc w:val="left"/>
              <w:rPr>
                <w:rFonts w:cs="Arial"/>
                <w:iCs/>
                <w:sz w:val="16"/>
                <w:szCs w:val="16"/>
              </w:rPr>
            </w:pPr>
            <w:r w:rsidRPr="006674F7">
              <w:rPr>
                <w:rFonts w:cs="Arial"/>
                <w:iCs/>
                <w:sz w:val="16"/>
                <w:szCs w:val="16"/>
              </w:rPr>
              <w:t xml:space="preserve">Целевые средства бюджета автономного </w:t>
            </w:r>
            <w:proofErr w:type="gramStart"/>
            <w:r w:rsidRPr="006674F7">
              <w:rPr>
                <w:rFonts w:cs="Arial"/>
                <w:iCs/>
                <w:sz w:val="16"/>
                <w:szCs w:val="16"/>
              </w:rPr>
              <w:t>округа</w:t>
            </w:r>
            <w:proofErr w:type="gramEnd"/>
            <w:r w:rsidRPr="006674F7">
              <w:rPr>
                <w:rFonts w:cs="Arial"/>
                <w:iCs/>
                <w:sz w:val="16"/>
                <w:szCs w:val="16"/>
              </w:rPr>
              <w:t xml:space="preserve"> не отнесенные к муниципальным программам</w:t>
            </w:r>
          </w:p>
        </w:tc>
        <w:tc>
          <w:tcPr>
            <w:tcW w:w="25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6674F7">
              <w:rPr>
                <w:rFonts w:cs="Arial"/>
                <w:iCs/>
                <w:sz w:val="16"/>
                <w:szCs w:val="16"/>
              </w:rPr>
              <w:t>4040000000</w:t>
            </w:r>
          </w:p>
        </w:tc>
        <w:tc>
          <w:tcPr>
            <w:tcW w:w="294" w:type="pct"/>
            <w:shd w:val="clear" w:color="auto" w:fill="auto"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6674F7">
              <w:rPr>
                <w:rFonts w:cs="Arial"/>
                <w:iCs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310" w:type="pct"/>
            <w:shd w:val="clear" w:color="auto" w:fill="auto"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6674F7">
              <w:rPr>
                <w:rFonts w:cs="Arial"/>
                <w:iCs/>
                <w:sz w:val="16"/>
                <w:szCs w:val="16"/>
              </w:rPr>
              <w:t>Субвенции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6674F7">
              <w:rPr>
                <w:rFonts w:cs="Arial"/>
                <w:iCs/>
                <w:sz w:val="16"/>
                <w:szCs w:val="16"/>
              </w:rPr>
              <w:t>594 700,00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6674F7">
              <w:rPr>
                <w:rFonts w:cs="Arial"/>
                <w:iCs/>
                <w:sz w:val="16"/>
                <w:szCs w:val="16"/>
              </w:rPr>
              <w:t>594 700,00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6674F7">
              <w:rPr>
                <w:rFonts w:cs="Arial"/>
                <w:iCs/>
                <w:sz w:val="16"/>
                <w:szCs w:val="16"/>
              </w:rPr>
              <w:t>297 300,00</w:t>
            </w:r>
          </w:p>
        </w:tc>
        <w:tc>
          <w:tcPr>
            <w:tcW w:w="327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6674F7">
              <w:rPr>
                <w:rFonts w:cs="Arial"/>
                <w:iCs/>
                <w:sz w:val="16"/>
                <w:szCs w:val="16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6674F7">
              <w:rPr>
                <w:rFonts w:cs="Arial"/>
                <w:iCs/>
                <w:sz w:val="16"/>
                <w:szCs w:val="16"/>
              </w:rPr>
              <w:t>594 700,00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6674F7">
              <w:rPr>
                <w:rFonts w:cs="Arial"/>
                <w:iCs/>
                <w:sz w:val="16"/>
                <w:szCs w:val="16"/>
              </w:rPr>
              <w:t>594 700,00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6674F7">
              <w:rPr>
                <w:rFonts w:cs="Arial"/>
                <w:iCs/>
                <w:sz w:val="16"/>
                <w:szCs w:val="16"/>
              </w:rPr>
              <w:t>594 700,00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6674F7">
              <w:rPr>
                <w:rFonts w:cs="Arial"/>
                <w:iCs/>
                <w:sz w:val="16"/>
                <w:szCs w:val="16"/>
              </w:rPr>
              <w:t>297 300,00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6674F7">
              <w:rPr>
                <w:rFonts w:cs="Arial"/>
                <w:iCs/>
                <w:sz w:val="16"/>
                <w:szCs w:val="16"/>
              </w:rPr>
              <w:t>297 300,00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6674F7">
              <w:rPr>
                <w:rFonts w:cs="Arial"/>
                <w:iCs/>
                <w:sz w:val="16"/>
                <w:szCs w:val="16"/>
              </w:rPr>
              <w:t>297 300,00</w:t>
            </w:r>
          </w:p>
        </w:tc>
        <w:tc>
          <w:tcPr>
            <w:tcW w:w="246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6674F7">
              <w:rPr>
                <w:rFonts w:cs="Arial"/>
                <w:iCs/>
                <w:sz w:val="16"/>
                <w:szCs w:val="16"/>
              </w:rPr>
              <w:t>4 162 700,00</w:t>
            </w:r>
          </w:p>
        </w:tc>
      </w:tr>
      <w:tr w:rsidR="00CC65DC" w:rsidRPr="006674F7" w:rsidTr="004B1009">
        <w:trPr>
          <w:trHeight w:val="68"/>
          <w:jc w:val="center"/>
        </w:trPr>
        <w:tc>
          <w:tcPr>
            <w:tcW w:w="778" w:type="pct"/>
            <w:shd w:val="clear" w:color="auto" w:fill="auto"/>
            <w:hideMark/>
          </w:tcPr>
          <w:p w:rsidR="00CC65DC" w:rsidRPr="006674F7" w:rsidRDefault="00CC65DC" w:rsidP="004B1009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Расходы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5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4040051180</w:t>
            </w:r>
          </w:p>
        </w:tc>
        <w:tc>
          <w:tcPr>
            <w:tcW w:w="294" w:type="pct"/>
            <w:shd w:val="clear" w:color="auto" w:fill="auto"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310" w:type="pct"/>
            <w:shd w:val="clear" w:color="auto" w:fill="auto"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Субвенции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594 700,00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594 700,00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297 300,00</w:t>
            </w:r>
          </w:p>
        </w:tc>
        <w:tc>
          <w:tcPr>
            <w:tcW w:w="327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594 700,00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594 700,00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594 700,00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297 300,00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297 300,00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297 300,00</w:t>
            </w:r>
          </w:p>
        </w:tc>
        <w:tc>
          <w:tcPr>
            <w:tcW w:w="246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4 162 700,00</w:t>
            </w:r>
          </w:p>
        </w:tc>
      </w:tr>
      <w:tr w:rsidR="00CC65DC" w:rsidRPr="006674F7" w:rsidTr="004B1009">
        <w:trPr>
          <w:trHeight w:val="68"/>
          <w:jc w:val="center"/>
        </w:trPr>
        <w:tc>
          <w:tcPr>
            <w:tcW w:w="778" w:type="pct"/>
            <w:shd w:val="clear" w:color="auto" w:fill="auto"/>
            <w:hideMark/>
          </w:tcPr>
          <w:p w:rsidR="00CC65DC" w:rsidRPr="006674F7" w:rsidRDefault="00CC65DC" w:rsidP="004B1009">
            <w:pPr>
              <w:ind w:firstLine="0"/>
              <w:jc w:val="left"/>
              <w:rPr>
                <w:rFonts w:cs="Arial"/>
                <w:bCs/>
                <w:sz w:val="16"/>
                <w:szCs w:val="16"/>
              </w:rPr>
            </w:pPr>
            <w:r w:rsidRPr="006674F7">
              <w:rPr>
                <w:rFonts w:cs="Arial"/>
                <w:bCs/>
                <w:sz w:val="16"/>
                <w:szCs w:val="16"/>
              </w:rPr>
              <w:t>Итого дотации из бюджета района на выравнивание бюджетной обеспеченности поселений</w:t>
            </w:r>
          </w:p>
        </w:tc>
        <w:tc>
          <w:tcPr>
            <w:tcW w:w="25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294" w:type="pct"/>
            <w:shd w:val="clear" w:color="auto" w:fill="auto"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6674F7">
              <w:rPr>
                <w:rFonts w:cs="Arial"/>
                <w:bCs/>
                <w:sz w:val="16"/>
                <w:szCs w:val="16"/>
              </w:rPr>
              <w:t>26 231 000,00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6674F7">
              <w:rPr>
                <w:rFonts w:cs="Arial"/>
                <w:bCs/>
                <w:sz w:val="16"/>
                <w:szCs w:val="16"/>
              </w:rPr>
              <w:t>28 737 900,00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6674F7">
              <w:rPr>
                <w:rFonts w:cs="Arial"/>
                <w:bCs/>
                <w:sz w:val="16"/>
                <w:szCs w:val="16"/>
              </w:rPr>
              <w:t>17 578 900,00</w:t>
            </w:r>
          </w:p>
        </w:tc>
        <w:tc>
          <w:tcPr>
            <w:tcW w:w="327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6674F7">
              <w:rPr>
                <w:rFonts w:cs="Arial"/>
                <w:bCs/>
                <w:sz w:val="16"/>
                <w:szCs w:val="16"/>
              </w:rPr>
              <w:t>54 185 500,00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6674F7">
              <w:rPr>
                <w:rFonts w:cs="Arial"/>
                <w:bCs/>
                <w:sz w:val="16"/>
                <w:szCs w:val="16"/>
              </w:rPr>
              <w:t>54 025 400,00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6674F7">
              <w:rPr>
                <w:rFonts w:cs="Arial"/>
                <w:bCs/>
                <w:sz w:val="16"/>
                <w:szCs w:val="16"/>
              </w:rPr>
              <w:t>30 139 200,00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6674F7">
              <w:rPr>
                <w:rFonts w:cs="Arial"/>
                <w:bCs/>
                <w:sz w:val="16"/>
                <w:szCs w:val="16"/>
              </w:rPr>
              <w:t>30 520 300,00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6674F7">
              <w:rPr>
                <w:rFonts w:cs="Arial"/>
                <w:bCs/>
                <w:sz w:val="16"/>
                <w:szCs w:val="16"/>
              </w:rPr>
              <w:t>11 909 200,00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6674F7">
              <w:rPr>
                <w:rFonts w:cs="Arial"/>
                <w:bCs/>
                <w:sz w:val="16"/>
                <w:szCs w:val="16"/>
              </w:rPr>
              <w:t>21 064 600,00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6674F7">
              <w:rPr>
                <w:rFonts w:cs="Arial"/>
                <w:bCs/>
                <w:sz w:val="16"/>
                <w:szCs w:val="16"/>
              </w:rPr>
              <w:t>14 439 300,00</w:t>
            </w:r>
          </w:p>
        </w:tc>
        <w:tc>
          <w:tcPr>
            <w:tcW w:w="246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6674F7">
              <w:rPr>
                <w:rFonts w:cs="Arial"/>
                <w:bCs/>
                <w:sz w:val="16"/>
                <w:szCs w:val="16"/>
              </w:rPr>
              <w:t>288 831 300,00</w:t>
            </w:r>
          </w:p>
        </w:tc>
      </w:tr>
      <w:tr w:rsidR="00CC65DC" w:rsidRPr="006674F7" w:rsidTr="004B1009">
        <w:trPr>
          <w:trHeight w:val="68"/>
          <w:jc w:val="center"/>
        </w:trPr>
        <w:tc>
          <w:tcPr>
            <w:tcW w:w="778" w:type="pct"/>
            <w:shd w:val="clear" w:color="auto" w:fill="auto"/>
            <w:hideMark/>
          </w:tcPr>
          <w:p w:rsidR="00CC65DC" w:rsidRPr="006674F7" w:rsidRDefault="00CC65DC" w:rsidP="004B1009">
            <w:pPr>
              <w:ind w:firstLine="0"/>
              <w:jc w:val="left"/>
              <w:rPr>
                <w:rFonts w:cs="Arial"/>
                <w:bCs/>
                <w:sz w:val="16"/>
                <w:szCs w:val="16"/>
              </w:rPr>
            </w:pPr>
            <w:r w:rsidRPr="006674F7">
              <w:rPr>
                <w:rFonts w:cs="Arial"/>
                <w:bCs/>
                <w:sz w:val="16"/>
                <w:szCs w:val="16"/>
              </w:rPr>
              <w:t xml:space="preserve">Итого субвенции из бюджета района бюджетам поселений в случаях, установленных статьями 133 и 140 Бюджетного Кодекса </w:t>
            </w:r>
            <w:r w:rsidRPr="006674F7">
              <w:rPr>
                <w:rFonts w:cs="Arial"/>
                <w:bCs/>
                <w:sz w:val="16"/>
                <w:szCs w:val="16"/>
              </w:rPr>
              <w:lastRenderedPageBreak/>
              <w:t>Российской</w:t>
            </w:r>
          </w:p>
        </w:tc>
        <w:tc>
          <w:tcPr>
            <w:tcW w:w="25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294" w:type="pct"/>
            <w:shd w:val="clear" w:color="auto" w:fill="auto"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6674F7">
              <w:rPr>
                <w:rFonts w:cs="Arial"/>
                <w:bCs/>
                <w:sz w:val="16"/>
                <w:szCs w:val="16"/>
              </w:rPr>
              <w:t>739 443,88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6674F7">
              <w:rPr>
                <w:rFonts w:cs="Arial"/>
                <w:bCs/>
                <w:sz w:val="16"/>
                <w:szCs w:val="16"/>
              </w:rPr>
              <w:t>694 623,92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6674F7">
              <w:rPr>
                <w:rFonts w:cs="Arial"/>
                <w:bCs/>
                <w:sz w:val="16"/>
                <w:szCs w:val="16"/>
              </w:rPr>
              <w:t>386 387,77</w:t>
            </w:r>
          </w:p>
        </w:tc>
        <w:tc>
          <w:tcPr>
            <w:tcW w:w="327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6674F7">
              <w:rPr>
                <w:rFonts w:cs="Arial"/>
                <w:bCs/>
                <w:sz w:val="16"/>
                <w:szCs w:val="16"/>
              </w:rPr>
              <w:t>65 586,53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6674F7">
              <w:rPr>
                <w:rFonts w:cs="Arial"/>
                <w:bCs/>
                <w:sz w:val="16"/>
                <w:szCs w:val="16"/>
              </w:rPr>
              <w:t>745 966,31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6674F7">
              <w:rPr>
                <w:rFonts w:cs="Arial"/>
                <w:bCs/>
                <w:sz w:val="16"/>
                <w:szCs w:val="16"/>
              </w:rPr>
              <w:t>650 632,20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6674F7">
              <w:rPr>
                <w:rFonts w:cs="Arial"/>
                <w:bCs/>
                <w:sz w:val="16"/>
                <w:szCs w:val="16"/>
              </w:rPr>
              <w:t>663 815,09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6674F7">
              <w:rPr>
                <w:rFonts w:cs="Arial"/>
                <w:bCs/>
                <w:sz w:val="16"/>
                <w:szCs w:val="16"/>
              </w:rPr>
              <w:t>314 658,57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6674F7">
              <w:rPr>
                <w:rFonts w:cs="Arial"/>
                <w:bCs/>
                <w:sz w:val="16"/>
                <w:szCs w:val="16"/>
              </w:rPr>
              <w:t>389 968,17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6674F7">
              <w:rPr>
                <w:rFonts w:cs="Arial"/>
                <w:bCs/>
                <w:sz w:val="16"/>
                <w:szCs w:val="16"/>
              </w:rPr>
              <w:t>349 789,84</w:t>
            </w:r>
          </w:p>
        </w:tc>
        <w:tc>
          <w:tcPr>
            <w:tcW w:w="246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6674F7">
              <w:rPr>
                <w:rFonts w:cs="Arial"/>
                <w:bCs/>
                <w:sz w:val="16"/>
                <w:szCs w:val="16"/>
              </w:rPr>
              <w:t>5 000 872,28</w:t>
            </w:r>
          </w:p>
        </w:tc>
      </w:tr>
      <w:tr w:rsidR="00CC65DC" w:rsidRPr="006674F7" w:rsidTr="004B1009">
        <w:trPr>
          <w:trHeight w:val="68"/>
          <w:jc w:val="center"/>
        </w:trPr>
        <w:tc>
          <w:tcPr>
            <w:tcW w:w="778" w:type="pct"/>
            <w:shd w:val="clear" w:color="auto" w:fill="auto"/>
            <w:hideMark/>
          </w:tcPr>
          <w:p w:rsidR="00CC65DC" w:rsidRPr="006674F7" w:rsidRDefault="00CC65DC" w:rsidP="004B1009">
            <w:pPr>
              <w:ind w:firstLine="0"/>
              <w:jc w:val="left"/>
              <w:rPr>
                <w:rFonts w:cs="Arial"/>
                <w:bCs/>
                <w:sz w:val="16"/>
                <w:szCs w:val="16"/>
              </w:rPr>
            </w:pPr>
            <w:r w:rsidRPr="006674F7">
              <w:rPr>
                <w:rFonts w:cs="Arial"/>
                <w:bCs/>
                <w:sz w:val="16"/>
                <w:szCs w:val="16"/>
              </w:rPr>
              <w:lastRenderedPageBreak/>
              <w:t>Итого иных межбюджетных трансфертов</w:t>
            </w:r>
          </w:p>
        </w:tc>
        <w:tc>
          <w:tcPr>
            <w:tcW w:w="25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294" w:type="pct"/>
            <w:shd w:val="clear" w:color="auto" w:fill="auto"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6674F7">
              <w:rPr>
                <w:rFonts w:cs="Arial"/>
                <w:bCs/>
                <w:sz w:val="16"/>
                <w:szCs w:val="16"/>
              </w:rPr>
              <w:t>7 993 714,66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6674F7">
              <w:rPr>
                <w:rFonts w:cs="Arial"/>
                <w:bCs/>
                <w:sz w:val="16"/>
                <w:szCs w:val="16"/>
              </w:rPr>
              <w:t>7 067 763,73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6674F7">
              <w:rPr>
                <w:rFonts w:cs="Arial"/>
                <w:bCs/>
                <w:sz w:val="16"/>
                <w:szCs w:val="16"/>
              </w:rPr>
              <w:t>4 775 168,06</w:t>
            </w:r>
          </w:p>
        </w:tc>
        <w:tc>
          <w:tcPr>
            <w:tcW w:w="327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6674F7">
              <w:rPr>
                <w:rFonts w:cs="Arial"/>
                <w:bCs/>
                <w:sz w:val="16"/>
                <w:szCs w:val="16"/>
              </w:rPr>
              <w:t>38 319 739,15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6674F7">
              <w:rPr>
                <w:rFonts w:cs="Arial"/>
                <w:bCs/>
                <w:sz w:val="16"/>
                <w:szCs w:val="16"/>
              </w:rPr>
              <w:t>15 644 874,71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6674F7">
              <w:rPr>
                <w:rFonts w:cs="Arial"/>
                <w:bCs/>
                <w:sz w:val="16"/>
                <w:szCs w:val="16"/>
              </w:rPr>
              <w:t>8 461 525,05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6674F7">
              <w:rPr>
                <w:rFonts w:cs="Arial"/>
                <w:bCs/>
                <w:sz w:val="16"/>
                <w:szCs w:val="16"/>
              </w:rPr>
              <w:t>8 457 022,86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6674F7">
              <w:rPr>
                <w:rFonts w:cs="Arial"/>
                <w:bCs/>
                <w:sz w:val="16"/>
                <w:szCs w:val="16"/>
              </w:rPr>
              <w:t>17 681 561,69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6674F7">
              <w:rPr>
                <w:rFonts w:cs="Arial"/>
                <w:bCs/>
                <w:sz w:val="16"/>
                <w:szCs w:val="16"/>
              </w:rPr>
              <w:t>24 625 319,98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6674F7">
              <w:rPr>
                <w:rFonts w:cs="Arial"/>
                <w:bCs/>
                <w:sz w:val="16"/>
                <w:szCs w:val="16"/>
              </w:rPr>
              <w:t>13 241 098,64</w:t>
            </w:r>
          </w:p>
        </w:tc>
        <w:tc>
          <w:tcPr>
            <w:tcW w:w="246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6674F7">
              <w:rPr>
                <w:rFonts w:cs="Arial"/>
                <w:bCs/>
                <w:sz w:val="16"/>
                <w:szCs w:val="16"/>
              </w:rPr>
              <w:t>146 267 788,53</w:t>
            </w:r>
          </w:p>
        </w:tc>
      </w:tr>
      <w:tr w:rsidR="00CC65DC" w:rsidRPr="006674F7" w:rsidTr="004B1009">
        <w:trPr>
          <w:trHeight w:val="68"/>
          <w:jc w:val="center"/>
        </w:trPr>
        <w:tc>
          <w:tcPr>
            <w:tcW w:w="778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left"/>
              <w:rPr>
                <w:rFonts w:cs="Arial"/>
                <w:bCs/>
                <w:sz w:val="16"/>
                <w:szCs w:val="16"/>
              </w:rPr>
            </w:pPr>
            <w:r w:rsidRPr="006674F7">
              <w:rPr>
                <w:rFonts w:cs="Arial"/>
                <w:bCs/>
                <w:sz w:val="16"/>
                <w:szCs w:val="16"/>
              </w:rPr>
              <w:t>Всего межбюджетных трансфертов</w:t>
            </w:r>
          </w:p>
        </w:tc>
        <w:tc>
          <w:tcPr>
            <w:tcW w:w="25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294" w:type="pct"/>
            <w:shd w:val="clear" w:color="auto" w:fill="auto"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6674F7">
              <w:rPr>
                <w:rFonts w:cs="Arial"/>
                <w:bCs/>
                <w:sz w:val="16"/>
                <w:szCs w:val="16"/>
              </w:rPr>
              <w:t>34 964 158,54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6674F7">
              <w:rPr>
                <w:rFonts w:cs="Arial"/>
                <w:bCs/>
                <w:sz w:val="16"/>
                <w:szCs w:val="16"/>
              </w:rPr>
              <w:t>36 500 287,65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6674F7">
              <w:rPr>
                <w:rFonts w:cs="Arial"/>
                <w:bCs/>
                <w:sz w:val="16"/>
                <w:szCs w:val="16"/>
              </w:rPr>
              <w:t>22 740 455,83</w:t>
            </w:r>
          </w:p>
        </w:tc>
        <w:tc>
          <w:tcPr>
            <w:tcW w:w="327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6674F7">
              <w:rPr>
                <w:rFonts w:cs="Arial"/>
                <w:bCs/>
                <w:sz w:val="16"/>
                <w:szCs w:val="16"/>
              </w:rPr>
              <w:t>92 570 825,68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6674F7">
              <w:rPr>
                <w:rFonts w:cs="Arial"/>
                <w:bCs/>
                <w:sz w:val="16"/>
                <w:szCs w:val="16"/>
              </w:rPr>
              <w:t>70 416 241,02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6674F7">
              <w:rPr>
                <w:rFonts w:cs="Arial"/>
                <w:bCs/>
                <w:sz w:val="16"/>
                <w:szCs w:val="16"/>
              </w:rPr>
              <w:t>39 251 357,25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6674F7">
              <w:rPr>
                <w:rFonts w:cs="Arial"/>
                <w:bCs/>
                <w:sz w:val="16"/>
                <w:szCs w:val="16"/>
              </w:rPr>
              <w:t>39 641 137,95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6674F7">
              <w:rPr>
                <w:rFonts w:cs="Arial"/>
                <w:bCs/>
                <w:sz w:val="16"/>
                <w:szCs w:val="16"/>
              </w:rPr>
              <w:t>29 905 420,26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6674F7">
              <w:rPr>
                <w:rFonts w:cs="Arial"/>
                <w:bCs/>
                <w:sz w:val="16"/>
                <w:szCs w:val="16"/>
              </w:rPr>
              <w:t>46 079 888,15</w:t>
            </w:r>
          </w:p>
        </w:tc>
        <w:tc>
          <w:tcPr>
            <w:tcW w:w="309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6674F7">
              <w:rPr>
                <w:rFonts w:cs="Arial"/>
                <w:bCs/>
                <w:sz w:val="16"/>
                <w:szCs w:val="16"/>
              </w:rPr>
              <w:t>28 030 188,48</w:t>
            </w:r>
          </w:p>
        </w:tc>
        <w:tc>
          <w:tcPr>
            <w:tcW w:w="246" w:type="pct"/>
            <w:shd w:val="clear" w:color="auto" w:fill="auto"/>
            <w:noWrap/>
            <w:hideMark/>
          </w:tcPr>
          <w:p w:rsidR="00CC65DC" w:rsidRPr="006674F7" w:rsidRDefault="00CC65DC" w:rsidP="004B1009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6674F7">
              <w:rPr>
                <w:rFonts w:cs="Arial"/>
                <w:bCs/>
                <w:sz w:val="16"/>
                <w:szCs w:val="16"/>
              </w:rPr>
              <w:t>440 099 960,81</w:t>
            </w:r>
          </w:p>
        </w:tc>
      </w:tr>
    </w:tbl>
    <w:p w:rsidR="00F0724A" w:rsidRDefault="00F0724A">
      <w:bookmarkStart w:id="0" w:name="_GoBack"/>
      <w:bookmarkEnd w:id="0"/>
    </w:p>
    <w:sectPr w:rsidR="00F0724A" w:rsidSect="00CC65D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2EFE"/>
    <w:rsid w:val="00CC65DC"/>
    <w:rsid w:val="00D52EFE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CC65DC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CC65DC"/>
    <w:rPr>
      <w:color w:val="0000FF"/>
      <w:u w:val="none"/>
    </w:rPr>
  </w:style>
  <w:style w:type="paragraph" w:customStyle="1" w:styleId="a4">
    <w:name w:val="Абзац"/>
    <w:rsid w:val="00CC65DC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CC65DC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CC65DC"/>
    <w:rPr>
      <w:color w:val="0000FF"/>
      <w:u w:val="none"/>
    </w:rPr>
  </w:style>
  <w:style w:type="paragraph" w:customStyle="1" w:styleId="a4">
    <w:name w:val="Абзац"/>
    <w:rsid w:val="00CC65DC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/content/act/0f3ab7ea-2d44-445d-b9ac-7edc8542e2b3.doc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/content/act/d5d43099-c279-4b06-a13f-f6ec6cee9445.doc" TargetMode="External"/><Relationship Id="rId5" Type="http://schemas.openxmlformats.org/officeDocument/2006/relationships/hyperlink" Target="/content/act/30085a6d-f5c3-4e37-9184-113c8f9f638b.doc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1970</Words>
  <Characters>11234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2023-04-05T15:32:00Z</dcterms:created>
  <dcterms:modified xsi:type="dcterms:W3CDTF">2023-04-05T15:32:00Z</dcterms:modified>
</cp:coreProperties>
</file>